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B109" w14:textId="77777777" w:rsidR="0088599D" w:rsidRDefault="00000000">
      <w:pPr>
        <w:spacing w:after="0" w:line="259" w:lineRule="auto"/>
        <w:ind w:left="0" w:firstLine="0"/>
        <w:jc w:val="right"/>
      </w:pPr>
      <w:r>
        <w:rPr>
          <w:noProof/>
        </w:rPr>
        <w:drawing>
          <wp:inline distT="0" distB="0" distL="0" distR="0" wp14:anchorId="0BCF38C2" wp14:editId="27C11231">
            <wp:extent cx="6291707" cy="74231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5"/>
                    <a:stretch>
                      <a:fillRect/>
                    </a:stretch>
                  </pic:blipFill>
                  <pic:spPr>
                    <a:xfrm>
                      <a:off x="0" y="0"/>
                      <a:ext cx="6291707" cy="7423150"/>
                    </a:xfrm>
                    <a:prstGeom prst="rect">
                      <a:avLst/>
                    </a:prstGeom>
                  </pic:spPr>
                </pic:pic>
              </a:graphicData>
            </a:graphic>
          </wp:inline>
        </w:drawing>
      </w:r>
      <w:r>
        <w:t xml:space="preserve">   </w:t>
      </w:r>
    </w:p>
    <w:p w14:paraId="055B70AD" w14:textId="77777777" w:rsidR="0088599D" w:rsidRDefault="00000000">
      <w:pPr>
        <w:spacing w:after="0" w:line="259" w:lineRule="auto"/>
        <w:ind w:left="5418" w:firstLine="0"/>
        <w:jc w:val="left"/>
      </w:pPr>
      <w:r>
        <w:t xml:space="preserve">   </w:t>
      </w:r>
    </w:p>
    <w:p w14:paraId="7C7B9961" w14:textId="77777777" w:rsidR="0088599D" w:rsidRDefault="00000000">
      <w:pPr>
        <w:spacing w:after="0" w:line="259" w:lineRule="auto"/>
        <w:ind w:left="3378" w:firstLine="0"/>
        <w:jc w:val="left"/>
      </w:pPr>
      <w:r>
        <w:rPr>
          <w:b/>
          <w:sz w:val="40"/>
        </w:rPr>
        <w:t xml:space="preserve">How Is One </w:t>
      </w:r>
      <w:proofErr w:type="gramStart"/>
      <w:r>
        <w:rPr>
          <w:b/>
          <w:sz w:val="40"/>
        </w:rPr>
        <w:t>To</w:t>
      </w:r>
      <w:proofErr w:type="gramEnd"/>
      <w:r>
        <w:rPr>
          <w:b/>
          <w:sz w:val="40"/>
        </w:rPr>
        <w:t xml:space="preserve"> Worship? </w:t>
      </w:r>
      <w:r>
        <w:t xml:space="preserve"> </w:t>
      </w:r>
      <w:r>
        <w:rPr>
          <w:sz w:val="37"/>
          <w:vertAlign w:val="subscript"/>
        </w:rPr>
        <w:t xml:space="preserve"> </w:t>
      </w:r>
    </w:p>
    <w:p w14:paraId="2CB81261" w14:textId="77777777" w:rsidR="0088599D" w:rsidRDefault="00000000">
      <w:pPr>
        <w:ind w:right="125"/>
      </w:pPr>
      <w:r>
        <w:t xml:space="preserve">Randolph Dunn   </w:t>
      </w:r>
    </w:p>
    <w:p w14:paraId="75C4E1A9" w14:textId="77777777" w:rsidR="0088599D" w:rsidRDefault="00000000">
      <w:pPr>
        <w:spacing w:after="1" w:line="259" w:lineRule="auto"/>
        <w:ind w:left="17" w:firstLine="0"/>
        <w:jc w:val="left"/>
      </w:pPr>
      <w:r>
        <w:rPr>
          <w:b/>
        </w:rPr>
        <w:t xml:space="preserve"> </w:t>
      </w:r>
      <w:r>
        <w:t xml:space="preserve"> </w:t>
      </w:r>
    </w:p>
    <w:p w14:paraId="1D1210AD" w14:textId="77777777" w:rsidR="0088599D" w:rsidRDefault="00000000">
      <w:pPr>
        <w:spacing w:after="0" w:line="259" w:lineRule="auto"/>
        <w:ind w:left="0" w:right="122" w:firstLine="0"/>
        <w:jc w:val="center"/>
      </w:pPr>
      <w:r>
        <w:rPr>
          <w:b/>
        </w:rPr>
        <w:lastRenderedPageBreak/>
        <w:t xml:space="preserve">How Is One </w:t>
      </w:r>
      <w:proofErr w:type="gramStart"/>
      <w:r>
        <w:rPr>
          <w:b/>
        </w:rPr>
        <w:t>To</w:t>
      </w:r>
      <w:proofErr w:type="gramEnd"/>
      <w:r>
        <w:rPr>
          <w:b/>
        </w:rPr>
        <w:t xml:space="preserve"> Worship?</w:t>
      </w:r>
      <w:r>
        <w:t xml:space="preserve">  </w:t>
      </w:r>
    </w:p>
    <w:p w14:paraId="59166F20" w14:textId="77777777" w:rsidR="0088599D" w:rsidRDefault="00000000">
      <w:pPr>
        <w:spacing w:after="0" w:line="259" w:lineRule="auto"/>
        <w:ind w:left="17" w:firstLine="0"/>
        <w:jc w:val="left"/>
      </w:pPr>
      <w:r>
        <w:t xml:space="preserve">   </w:t>
      </w:r>
    </w:p>
    <w:p w14:paraId="4CB1F3E5" w14:textId="77777777" w:rsidR="0088599D" w:rsidRDefault="00000000">
      <w:pPr>
        <w:ind w:left="-2" w:right="125"/>
      </w:pPr>
      <w:r>
        <w:t>Understanding the</w:t>
      </w:r>
      <w:r>
        <w:rPr>
          <w:b/>
        </w:rPr>
        <w:t xml:space="preserve"> what, who, when</w:t>
      </w:r>
      <w:r>
        <w:t xml:space="preserve"> and </w:t>
      </w:r>
      <w:r>
        <w:rPr>
          <w:b/>
        </w:rPr>
        <w:t>where</w:t>
      </w:r>
      <w:r>
        <w:t xml:space="preserve"> of worship should help in understanding the </w:t>
      </w:r>
      <w:r>
        <w:rPr>
          <w:b/>
        </w:rPr>
        <w:t>how</w:t>
      </w:r>
      <w:r>
        <w:t xml:space="preserve"> of worshipping. If giving ourselves as a living sacrifice is a lifestyle of service then there are many acts one can and should do that would be considered worship. </w:t>
      </w:r>
      <w:proofErr w:type="gramStart"/>
      <w:r>
        <w:t>But,</w:t>
      </w:r>
      <w:proofErr w:type="gramEnd"/>
      <w:r>
        <w:t xml:space="preserve"> they must be motivated out of a desire to be more like Christ by following His examples while giving God glory, honor, praise and adoration.    </w:t>
      </w:r>
    </w:p>
    <w:p w14:paraId="61E666CA" w14:textId="77777777" w:rsidR="0088599D" w:rsidRDefault="00000000">
      <w:pPr>
        <w:spacing w:after="0" w:line="259" w:lineRule="auto"/>
        <w:ind w:left="17" w:firstLine="0"/>
        <w:jc w:val="left"/>
      </w:pPr>
      <w:r>
        <w:t xml:space="preserve">   </w:t>
      </w:r>
    </w:p>
    <w:p w14:paraId="5F0241FA" w14:textId="77777777" w:rsidR="0088599D" w:rsidRDefault="00000000">
      <w:pPr>
        <w:ind w:left="-2" w:right="125"/>
      </w:pPr>
      <w:r>
        <w:t xml:space="preserve">Man is to worship in his spiritual being and in truth [from the heart not </w:t>
      </w:r>
      <w:proofErr w:type="gramStart"/>
      <w:r>
        <w:t>ritual ]</w:t>
      </w:r>
      <w:proofErr w:type="gramEnd"/>
      <w:r>
        <w:t xml:space="preserve">, which requires knowledge. Worship is not some physical act, a ritual, but something coming from within, from love and desire to honor, praise and please. One totally incapable of performing a physical act can still worship and serve God.    </w:t>
      </w:r>
    </w:p>
    <w:p w14:paraId="74A9F18D" w14:textId="77777777" w:rsidR="0088599D" w:rsidRDefault="00000000">
      <w:pPr>
        <w:spacing w:after="0" w:line="259" w:lineRule="auto"/>
        <w:ind w:left="17" w:firstLine="0"/>
        <w:jc w:val="left"/>
      </w:pPr>
      <w:r>
        <w:t xml:space="preserve">   </w:t>
      </w:r>
    </w:p>
    <w:p w14:paraId="36A4B758" w14:textId="77777777" w:rsidR="0088599D" w:rsidRDefault="00000000">
      <w:pPr>
        <w:ind w:left="-2" w:right="125"/>
      </w:pPr>
      <w:r>
        <w:t xml:space="preserve">The outpouring of love, adoration and praise from within man’s inner being, his heart and seat of emotion, feelings and attitude is service, true worship. This can be done alone or with a 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t>thought ]</w:t>
      </w:r>
      <w:proofErr w:type="gramEnd"/>
      <w:r>
        <w:t xml:space="preserve"> are far from me. They worship me in vain” (Matthew 15:8-9, Mark 7:6 quoting from Isaiah 29:13).   </w:t>
      </w:r>
    </w:p>
    <w:p w14:paraId="681A6E07" w14:textId="77777777" w:rsidR="0088599D" w:rsidRDefault="00000000">
      <w:pPr>
        <w:spacing w:after="0" w:line="259" w:lineRule="auto"/>
        <w:ind w:left="17" w:firstLine="0"/>
        <w:jc w:val="left"/>
      </w:pPr>
      <w:r>
        <w:t xml:space="preserve">   </w:t>
      </w:r>
    </w:p>
    <w:p w14:paraId="58FBF22F" w14:textId="77777777" w:rsidR="0088599D" w:rsidRDefault="00000000">
      <w:pPr>
        <w:spacing w:after="142"/>
        <w:ind w:left="-2" w:right="125"/>
      </w:pPr>
      <w: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5486E7A3" w14:textId="77777777" w:rsidR="0088599D" w:rsidRDefault="00000000">
      <w:pPr>
        <w:spacing w:after="139"/>
        <w:ind w:left="-2" w:right="125"/>
      </w:pPr>
      <w:r>
        <w:t xml:space="preserve">One can read in Genesis that while God was delivering Abraham’s descendants from bondage in Egypt, He established a Covenant with them. In this covenant, He selected a group of people to serve Him as priests to offer animal sacrifices for themselves and all the people. God through Moses gave very specific instructions on how their service of offering sacrifices was to be done.   </w:t>
      </w:r>
    </w:p>
    <w:p w14:paraId="56714E00" w14:textId="77777777" w:rsidR="0088599D" w:rsidRDefault="00000000">
      <w:pPr>
        <w:spacing w:after="140"/>
        <w:ind w:left="-2" w:right="125"/>
      </w:pPr>
      <w:r>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53CA4485" w14:textId="77777777" w:rsidR="0088599D" w:rsidRDefault="00000000">
      <w:pPr>
        <w:spacing w:after="142"/>
        <w:ind w:left="-2" w:right="125"/>
      </w:pPr>
      <w:r>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11B37916" w14:textId="77777777" w:rsidR="0088599D" w:rsidRDefault="00000000">
      <w:pPr>
        <w:spacing w:after="29" w:line="259" w:lineRule="auto"/>
        <w:ind w:left="3" w:firstLine="0"/>
        <w:jc w:val="left"/>
      </w:pPr>
      <w:r>
        <w:t xml:space="preserve"> </w:t>
      </w:r>
    </w:p>
    <w:p w14:paraId="2D390182" w14:textId="77777777" w:rsidR="0088599D" w:rsidRDefault="00000000">
      <w:pPr>
        <w:spacing w:after="29" w:line="259" w:lineRule="auto"/>
        <w:ind w:left="3" w:firstLine="0"/>
        <w:jc w:val="left"/>
      </w:pPr>
      <w:r>
        <w:t xml:space="preserve"> </w:t>
      </w:r>
    </w:p>
    <w:p w14:paraId="7EFB9AC2" w14:textId="77777777" w:rsidR="0088599D" w:rsidRDefault="00000000">
      <w:pPr>
        <w:spacing w:after="0" w:line="259" w:lineRule="auto"/>
        <w:ind w:left="3" w:firstLine="0"/>
        <w:jc w:val="left"/>
      </w:pPr>
      <w:r>
        <w:t xml:space="preserve"> </w:t>
      </w:r>
    </w:p>
    <w:p w14:paraId="156D1012" w14:textId="77777777" w:rsidR="0088599D" w:rsidRDefault="00000000">
      <w:pPr>
        <w:spacing w:after="67"/>
        <w:ind w:left="-2" w:right="125"/>
      </w:pPr>
      <w:r>
        <w:t xml:space="preserve">Questions    </w:t>
      </w:r>
    </w:p>
    <w:p w14:paraId="140E454E" w14:textId="77777777" w:rsidR="0088599D" w:rsidRDefault="00000000">
      <w:pPr>
        <w:numPr>
          <w:ilvl w:val="0"/>
          <w:numId w:val="1"/>
        </w:numPr>
        <w:spacing w:after="85"/>
        <w:ind w:right="125" w:hanging="360"/>
      </w:pPr>
      <w:r>
        <w:t xml:space="preserve">As a Christian giving yourself to Christ as a living sacrifice is a lifestyle of worship and service.   </w:t>
      </w:r>
    </w:p>
    <w:p w14:paraId="02856EBF" w14:textId="77777777" w:rsidR="0088599D" w:rsidRDefault="00000000">
      <w:pPr>
        <w:spacing w:after="31"/>
        <w:ind w:left="747" w:right="125"/>
      </w:pPr>
      <w:r>
        <w:rPr>
          <w:noProof/>
          <w:sz w:val="22"/>
        </w:rPr>
        <mc:AlternateContent>
          <mc:Choice Requires="wpg">
            <w:drawing>
              <wp:anchor distT="0" distB="0" distL="114300" distR="114300" simplePos="0" relativeHeight="251658240" behindDoc="0" locked="0" layoutInCell="1" allowOverlap="1" wp14:anchorId="16A84189" wp14:editId="4FE6D9F8">
                <wp:simplePos x="0" y="0"/>
                <wp:positionH relativeFrom="column">
                  <wp:posOffset>467809</wp:posOffset>
                </wp:positionH>
                <wp:positionV relativeFrom="paragraph">
                  <wp:posOffset>-3762</wp:posOffset>
                </wp:positionV>
                <wp:extent cx="120650" cy="320039"/>
                <wp:effectExtent l="0" t="0" r="0" b="0"/>
                <wp:wrapSquare wrapText="bothSides"/>
                <wp:docPr id="3109" name="Group 3109"/>
                <wp:cNvGraphicFramePr/>
                <a:graphic xmlns:a="http://schemas.openxmlformats.org/drawingml/2006/main">
                  <a:graphicData uri="http://schemas.microsoft.com/office/word/2010/wordprocessingGroup">
                    <wpg:wgp>
                      <wpg:cNvGrpSpPr/>
                      <wpg:grpSpPr>
                        <a:xfrm>
                          <a:off x="0" y="0"/>
                          <a:ext cx="120650" cy="320039"/>
                          <a:chOff x="0" y="0"/>
                          <a:chExt cx="120650" cy="320039"/>
                        </a:xfrm>
                      </wpg:grpSpPr>
                      <pic:pic xmlns:pic="http://schemas.openxmlformats.org/drawingml/2006/picture">
                        <pic:nvPicPr>
                          <pic:cNvPr id="221" name="Picture 221"/>
                          <pic:cNvPicPr/>
                        </pic:nvPicPr>
                        <pic:blipFill>
                          <a:blip r:embed="rId6"/>
                          <a:stretch>
                            <a:fillRect/>
                          </a:stretch>
                        </pic:blipFill>
                        <pic:spPr>
                          <a:xfrm>
                            <a:off x="0" y="0"/>
                            <a:ext cx="120650" cy="120650"/>
                          </a:xfrm>
                          <a:prstGeom prst="rect">
                            <a:avLst/>
                          </a:prstGeom>
                        </pic:spPr>
                      </pic:pic>
                      <pic:pic xmlns:pic="http://schemas.openxmlformats.org/drawingml/2006/picture">
                        <pic:nvPicPr>
                          <pic:cNvPr id="228" name="Picture 228"/>
                          <pic:cNvPicPr/>
                        </pic:nvPicPr>
                        <pic:blipFill>
                          <a:blip r:embed="rId6"/>
                          <a:stretch>
                            <a:fillRect/>
                          </a:stretch>
                        </pic:blipFill>
                        <pic:spPr>
                          <a:xfrm>
                            <a:off x="0" y="199389"/>
                            <a:ext cx="120650" cy="120650"/>
                          </a:xfrm>
                          <a:prstGeom prst="rect">
                            <a:avLst/>
                          </a:prstGeom>
                        </pic:spPr>
                      </pic:pic>
                    </wpg:wgp>
                  </a:graphicData>
                </a:graphic>
              </wp:anchor>
            </w:drawing>
          </mc:Choice>
          <mc:Fallback xmlns:a="http://schemas.openxmlformats.org/drawingml/2006/main">
            <w:pict>
              <v:group id="Group 3109" style="width:9.5pt;height:25.2pt;position:absolute;mso-position-horizontal-relative:text;mso-position-horizontal:absolute;margin-left:36.8354pt;mso-position-vertical-relative:text;margin-top:-0.296295pt;" coordsize="1206,3200">
                <v:shape id="Picture 221" style="position:absolute;width:1206;height:1206;left:0;top:0;" filled="f">
                  <v:imagedata r:id="rId7"/>
                </v:shape>
                <v:shape id="Picture 228" style="position:absolute;width:1206;height:1206;left:0;top:1993;" filled="f">
                  <v:imagedata r:id="rId7"/>
                </v:shape>
                <w10:wrap type="square"/>
              </v:group>
            </w:pict>
          </mc:Fallback>
        </mc:AlternateContent>
      </w:r>
      <w:r>
        <w:rPr>
          <w:rFonts w:ascii="Arial" w:eastAsia="Arial" w:hAnsi="Arial" w:cs="Arial"/>
        </w:rPr>
        <w:t xml:space="preserve"> </w:t>
      </w:r>
      <w:r>
        <w:t xml:space="preserve">True  </w:t>
      </w:r>
    </w:p>
    <w:p w14:paraId="53F64BB5" w14:textId="77777777" w:rsidR="0088599D" w:rsidRDefault="00000000">
      <w:pPr>
        <w:ind w:left="747" w:right="125"/>
      </w:pPr>
      <w:r>
        <w:rPr>
          <w:rFonts w:ascii="Arial" w:eastAsia="Arial" w:hAnsi="Arial" w:cs="Arial"/>
        </w:rPr>
        <w:t xml:space="preserve"> </w:t>
      </w:r>
      <w:r>
        <w:t xml:space="preserve">False  </w:t>
      </w:r>
    </w:p>
    <w:p w14:paraId="2AC3530C" w14:textId="77777777" w:rsidR="0088599D" w:rsidRDefault="00000000">
      <w:pPr>
        <w:spacing w:after="76" w:line="259" w:lineRule="auto"/>
        <w:ind w:left="754" w:firstLine="0"/>
        <w:jc w:val="left"/>
      </w:pPr>
      <w:r>
        <w:t xml:space="preserve">   </w:t>
      </w:r>
    </w:p>
    <w:p w14:paraId="2255BA3E" w14:textId="77777777" w:rsidR="0088599D" w:rsidRDefault="00000000">
      <w:pPr>
        <w:numPr>
          <w:ilvl w:val="0"/>
          <w:numId w:val="1"/>
        </w:numPr>
        <w:spacing w:after="79"/>
        <w:ind w:right="125" w:hanging="360"/>
      </w:pPr>
      <w:r>
        <w:t xml:space="preserve">Worship in spirit and truth comes from the inner man requiring    </w:t>
      </w:r>
    </w:p>
    <w:p w14:paraId="4DD6AFEB" w14:textId="77777777" w:rsidR="0088599D" w:rsidRDefault="00000000">
      <w:pPr>
        <w:spacing w:after="33"/>
        <w:ind w:left="747" w:right="125"/>
      </w:pPr>
      <w:r>
        <w:rPr>
          <w:noProof/>
        </w:rPr>
        <w:drawing>
          <wp:inline distT="0" distB="0" distL="0" distR="0" wp14:anchorId="6644D795" wp14:editId="7A0F5CD2">
            <wp:extent cx="120650" cy="120015"/>
            <wp:effectExtent l="0" t="0" r="0" b="0"/>
            <wp:docPr id="243" name="Picture 243"/>
            <wp:cNvGraphicFramePr/>
            <a:graphic xmlns:a="http://schemas.openxmlformats.org/drawingml/2006/main">
              <a:graphicData uri="http://schemas.openxmlformats.org/drawingml/2006/picture">
                <pic:pic xmlns:pic="http://schemas.openxmlformats.org/drawingml/2006/picture">
                  <pic:nvPicPr>
                    <pic:cNvPr id="243" name="Picture 243"/>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Knowledge  </w:t>
      </w:r>
    </w:p>
    <w:p w14:paraId="4027AA94" w14:textId="77777777" w:rsidR="0088599D" w:rsidRDefault="00000000">
      <w:pPr>
        <w:spacing w:after="33"/>
        <w:ind w:left="747" w:right="125"/>
      </w:pPr>
      <w:r>
        <w:rPr>
          <w:noProof/>
          <w:sz w:val="22"/>
        </w:rPr>
        <mc:AlternateContent>
          <mc:Choice Requires="wpg">
            <w:drawing>
              <wp:anchor distT="0" distB="0" distL="114300" distR="114300" simplePos="0" relativeHeight="251659264" behindDoc="0" locked="0" layoutInCell="1" allowOverlap="1" wp14:anchorId="3A68E17F" wp14:editId="649F8CB1">
                <wp:simplePos x="0" y="0"/>
                <wp:positionH relativeFrom="column">
                  <wp:posOffset>467809</wp:posOffset>
                </wp:positionH>
                <wp:positionV relativeFrom="paragraph">
                  <wp:posOffset>-5521</wp:posOffset>
                </wp:positionV>
                <wp:extent cx="120650" cy="320040"/>
                <wp:effectExtent l="0" t="0" r="0" b="0"/>
                <wp:wrapSquare wrapText="bothSides"/>
                <wp:docPr id="3224" name="Group 3224"/>
                <wp:cNvGraphicFramePr/>
                <a:graphic xmlns:a="http://schemas.openxmlformats.org/drawingml/2006/main">
                  <a:graphicData uri="http://schemas.microsoft.com/office/word/2010/wordprocessingGroup">
                    <wpg:wgp>
                      <wpg:cNvGrpSpPr/>
                      <wpg:grpSpPr>
                        <a:xfrm>
                          <a:off x="0" y="0"/>
                          <a:ext cx="120650" cy="320040"/>
                          <a:chOff x="0" y="0"/>
                          <a:chExt cx="120650" cy="320040"/>
                        </a:xfrm>
                      </wpg:grpSpPr>
                      <pic:pic xmlns:pic="http://schemas.openxmlformats.org/drawingml/2006/picture">
                        <pic:nvPicPr>
                          <pic:cNvPr id="250" name="Picture 250"/>
                          <pic:cNvPicPr/>
                        </pic:nvPicPr>
                        <pic:blipFill>
                          <a:blip r:embed="rId6"/>
                          <a:stretch>
                            <a:fillRect/>
                          </a:stretch>
                        </pic:blipFill>
                        <pic:spPr>
                          <a:xfrm>
                            <a:off x="0" y="0"/>
                            <a:ext cx="120650" cy="120650"/>
                          </a:xfrm>
                          <a:prstGeom prst="rect">
                            <a:avLst/>
                          </a:prstGeom>
                        </pic:spPr>
                      </pic:pic>
                      <pic:pic xmlns:pic="http://schemas.openxmlformats.org/drawingml/2006/picture">
                        <pic:nvPicPr>
                          <pic:cNvPr id="257" name="Picture 257"/>
                          <pic:cNvPicPr/>
                        </pic:nvPicPr>
                        <pic:blipFill>
                          <a:blip r:embed="rId7"/>
                          <a:stretch>
                            <a:fillRect/>
                          </a:stretch>
                        </pic:blipFill>
                        <pic:spPr>
                          <a:xfrm>
                            <a:off x="0" y="199390"/>
                            <a:ext cx="120650" cy="120650"/>
                          </a:xfrm>
                          <a:prstGeom prst="rect">
                            <a:avLst/>
                          </a:prstGeom>
                        </pic:spPr>
                      </pic:pic>
                    </wpg:wgp>
                  </a:graphicData>
                </a:graphic>
              </wp:anchor>
            </w:drawing>
          </mc:Choice>
          <mc:Fallback xmlns:a="http://schemas.openxmlformats.org/drawingml/2006/main">
            <w:pict>
              <v:group id="Group 3224" style="width:9.5pt;height:25.2pt;position:absolute;mso-position-horizontal-relative:text;mso-position-horizontal:absolute;margin-left:36.8354pt;mso-position-vertical-relative:text;margin-top:-0.434769pt;" coordsize="1206,3200">
                <v:shape id="Picture 250" style="position:absolute;width:1206;height:1206;left:0;top:0;" filled="f">
                  <v:imagedata r:id="rId7"/>
                </v:shape>
                <v:shape id="Picture 257" style="position:absolute;width:1206;height:1206;left:0;top:1993;" filled="f">
                  <v:imagedata r:id="rId7"/>
                </v:shape>
                <w10:wrap type="square"/>
              </v:group>
            </w:pict>
          </mc:Fallback>
        </mc:AlternateContent>
      </w:r>
      <w:r>
        <w:rPr>
          <w:rFonts w:ascii="Arial" w:eastAsia="Arial" w:hAnsi="Arial" w:cs="Arial"/>
        </w:rPr>
        <w:t xml:space="preserve"> </w:t>
      </w:r>
      <w:r>
        <w:t xml:space="preserve">Some physical act  </w:t>
      </w:r>
    </w:p>
    <w:p w14:paraId="4CC7D24C" w14:textId="77777777" w:rsidR="0088599D" w:rsidRDefault="00000000">
      <w:pPr>
        <w:ind w:left="747" w:right="125"/>
      </w:pPr>
      <w:r>
        <w:rPr>
          <w:rFonts w:ascii="Arial" w:eastAsia="Arial" w:hAnsi="Arial" w:cs="Arial"/>
        </w:rPr>
        <w:t xml:space="preserve"> </w:t>
      </w:r>
      <w:r>
        <w:t xml:space="preserve">Adesire to honor and praise God  </w:t>
      </w:r>
    </w:p>
    <w:p w14:paraId="28DB81FB" w14:textId="77777777" w:rsidR="0088599D" w:rsidRDefault="00000000">
      <w:pPr>
        <w:spacing w:after="73" w:line="259" w:lineRule="auto"/>
        <w:ind w:left="521" w:firstLine="0"/>
        <w:jc w:val="center"/>
      </w:pPr>
      <w:r>
        <w:t xml:space="preserve">   </w:t>
      </w:r>
    </w:p>
    <w:p w14:paraId="081641E5" w14:textId="77777777" w:rsidR="0088599D" w:rsidRDefault="00000000">
      <w:pPr>
        <w:numPr>
          <w:ilvl w:val="0"/>
          <w:numId w:val="1"/>
        </w:numPr>
        <w:spacing w:after="31"/>
        <w:ind w:right="125" w:hanging="360"/>
      </w:pPr>
      <w:r>
        <w:rPr>
          <w:noProof/>
          <w:sz w:val="22"/>
        </w:rPr>
        <mc:AlternateContent>
          <mc:Choice Requires="wpg">
            <w:drawing>
              <wp:anchor distT="0" distB="0" distL="114300" distR="114300" simplePos="0" relativeHeight="251660288" behindDoc="0" locked="0" layoutInCell="1" allowOverlap="1" wp14:anchorId="57E54E0C" wp14:editId="12F003D8">
                <wp:simplePos x="0" y="0"/>
                <wp:positionH relativeFrom="column">
                  <wp:posOffset>467809</wp:posOffset>
                </wp:positionH>
                <wp:positionV relativeFrom="paragraph">
                  <wp:posOffset>193923</wp:posOffset>
                </wp:positionV>
                <wp:extent cx="154228" cy="319786"/>
                <wp:effectExtent l="0" t="0" r="0" b="0"/>
                <wp:wrapSquare wrapText="bothSides"/>
                <wp:docPr id="3111" name="Group 3111"/>
                <wp:cNvGraphicFramePr/>
                <a:graphic xmlns:a="http://schemas.openxmlformats.org/drawingml/2006/main">
                  <a:graphicData uri="http://schemas.microsoft.com/office/word/2010/wordprocessingGroup">
                    <wpg:wgp>
                      <wpg:cNvGrpSpPr/>
                      <wpg:grpSpPr>
                        <a:xfrm>
                          <a:off x="0" y="0"/>
                          <a:ext cx="154228" cy="319786"/>
                          <a:chOff x="0" y="0"/>
                          <a:chExt cx="154228" cy="319786"/>
                        </a:xfrm>
                      </wpg:grpSpPr>
                      <wps:wsp>
                        <wps:cNvPr id="269" name="Rectangle 269"/>
                        <wps:cNvSpPr/>
                        <wps:spPr>
                          <a:xfrm>
                            <a:off x="559" y="6096"/>
                            <a:ext cx="45808" cy="206453"/>
                          </a:xfrm>
                          <a:prstGeom prst="rect">
                            <a:avLst/>
                          </a:prstGeom>
                          <a:ln>
                            <a:noFill/>
                          </a:ln>
                        </wps:spPr>
                        <wps:txbx>
                          <w:txbxContent>
                            <w:p w14:paraId="1CDBBFE3" w14:textId="77777777" w:rsidR="0088599D"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76" name="Picture 276"/>
                          <pic:cNvPicPr/>
                        </pic:nvPicPr>
                        <pic:blipFill>
                          <a:blip r:embed="rId7"/>
                          <a:stretch>
                            <a:fillRect/>
                          </a:stretch>
                        </pic:blipFill>
                        <pic:spPr>
                          <a:xfrm>
                            <a:off x="0" y="199137"/>
                            <a:ext cx="120650" cy="120649"/>
                          </a:xfrm>
                          <a:prstGeom prst="rect">
                            <a:avLst/>
                          </a:prstGeom>
                        </pic:spPr>
                      </pic:pic>
                      <pic:pic xmlns:pic="http://schemas.openxmlformats.org/drawingml/2006/picture">
                        <pic:nvPicPr>
                          <pic:cNvPr id="377" name="Picture 377"/>
                          <pic:cNvPicPr/>
                        </pic:nvPicPr>
                        <pic:blipFill>
                          <a:blip r:embed="rId7"/>
                          <a:stretch>
                            <a:fillRect/>
                          </a:stretch>
                        </pic:blipFill>
                        <pic:spPr>
                          <a:xfrm>
                            <a:off x="34455" y="0"/>
                            <a:ext cx="119772" cy="120015"/>
                          </a:xfrm>
                          <a:prstGeom prst="rect">
                            <a:avLst/>
                          </a:prstGeom>
                        </pic:spPr>
                      </pic:pic>
                    </wpg:wgp>
                  </a:graphicData>
                </a:graphic>
              </wp:anchor>
            </w:drawing>
          </mc:Choice>
          <mc:Fallback xmlns:a="http://schemas.openxmlformats.org/drawingml/2006/main">
            <w:pict>
              <v:group id="Group 3111" style="width:12.1439pt;height:25.18pt;position:absolute;mso-position-horizontal-relative:text;mso-position-horizontal:absolute;margin-left:36.8354pt;mso-position-vertical-relative:text;margin-top:15.2695pt;" coordsize="1542,3197">
                <v:rect id="Rectangle 269" style="position:absolute;width:458;height:2064;left:5;top:60;" filled="f" stroked="f">
                  <v:textbox inset="0,0,0,0">
                    <w:txbxContent>
                      <w:p>
                        <w:pPr>
                          <w:spacing w:before="0" w:after="160" w:line="259" w:lineRule="auto"/>
                          <w:ind w:left="0" w:firstLine="0"/>
                          <w:jc w:val="left"/>
                        </w:pPr>
                        <w:r>
                          <w:rPr/>
                          <w:t xml:space="preserve"> </w:t>
                        </w:r>
                      </w:p>
                    </w:txbxContent>
                  </v:textbox>
                </v:rect>
                <v:shape id="Picture 276" style="position:absolute;width:1206;height:1206;left:0;top:1991;" filled="f">
                  <v:imagedata r:id="rId7"/>
                </v:shape>
                <v:shape id="Picture 377" style="position:absolute;width:1197;height:1200;left:344;top:0;" filled="f">
                  <v:imagedata r:id="rId7"/>
                </v:shape>
                <w10:wrap type="square"/>
              </v:group>
            </w:pict>
          </mc:Fallback>
        </mc:AlternateContent>
      </w:r>
      <w:r>
        <w:t xml:space="preserve">Worship occurs only in group </w:t>
      </w:r>
      <w:proofErr w:type="gramStart"/>
      <w:r>
        <w:t>gatherings  True</w:t>
      </w:r>
      <w:proofErr w:type="gramEnd"/>
      <w:r>
        <w:t xml:space="preserve">  </w:t>
      </w:r>
    </w:p>
    <w:p w14:paraId="58EA9B26" w14:textId="77777777" w:rsidR="0088599D" w:rsidRDefault="00000000">
      <w:pPr>
        <w:ind w:left="937" w:right="125"/>
      </w:pPr>
      <w:r>
        <w:rPr>
          <w:rFonts w:ascii="Arial" w:eastAsia="Arial" w:hAnsi="Arial" w:cs="Arial"/>
        </w:rPr>
        <w:t xml:space="preserve"> </w:t>
      </w:r>
      <w:r>
        <w:t xml:space="preserve">False  </w:t>
      </w:r>
    </w:p>
    <w:p w14:paraId="3B4EDA0B" w14:textId="77777777" w:rsidR="0088599D" w:rsidRDefault="00000000">
      <w:pPr>
        <w:spacing w:after="73" w:line="259" w:lineRule="auto"/>
        <w:ind w:left="754" w:firstLine="0"/>
        <w:jc w:val="left"/>
      </w:pPr>
      <w:r>
        <w:t xml:space="preserve">   </w:t>
      </w:r>
    </w:p>
    <w:p w14:paraId="5B0FBEA6" w14:textId="77777777" w:rsidR="0088599D" w:rsidRDefault="00000000">
      <w:pPr>
        <w:numPr>
          <w:ilvl w:val="0"/>
          <w:numId w:val="1"/>
        </w:numPr>
        <w:spacing w:after="89"/>
        <w:ind w:right="125" w:hanging="360"/>
      </w:pPr>
      <w:r>
        <w:t xml:space="preserve">God through Moses gave specific instructions on how people today are to worship Him.   </w:t>
      </w:r>
    </w:p>
    <w:p w14:paraId="0611BA4E" w14:textId="77777777" w:rsidR="0088599D" w:rsidRDefault="00000000">
      <w:pPr>
        <w:spacing w:after="31"/>
        <w:ind w:left="747" w:right="125"/>
      </w:pPr>
      <w:r>
        <w:rPr>
          <w:noProof/>
          <w:sz w:val="22"/>
        </w:rPr>
        <mc:AlternateContent>
          <mc:Choice Requires="wpg">
            <w:drawing>
              <wp:anchor distT="0" distB="0" distL="114300" distR="114300" simplePos="0" relativeHeight="251661312" behindDoc="0" locked="0" layoutInCell="1" allowOverlap="1" wp14:anchorId="1CD03503" wp14:editId="7A8E68C3">
                <wp:simplePos x="0" y="0"/>
                <wp:positionH relativeFrom="column">
                  <wp:posOffset>467809</wp:posOffset>
                </wp:positionH>
                <wp:positionV relativeFrom="paragraph">
                  <wp:posOffset>-4142</wp:posOffset>
                </wp:positionV>
                <wp:extent cx="120650" cy="320039"/>
                <wp:effectExtent l="0" t="0" r="0" b="0"/>
                <wp:wrapSquare wrapText="bothSides"/>
                <wp:docPr id="3112" name="Group 3112"/>
                <wp:cNvGraphicFramePr/>
                <a:graphic xmlns:a="http://schemas.openxmlformats.org/drawingml/2006/main">
                  <a:graphicData uri="http://schemas.microsoft.com/office/word/2010/wordprocessingGroup">
                    <wpg:wgp>
                      <wpg:cNvGrpSpPr/>
                      <wpg:grpSpPr>
                        <a:xfrm>
                          <a:off x="0" y="0"/>
                          <a:ext cx="120650" cy="320039"/>
                          <a:chOff x="0" y="0"/>
                          <a:chExt cx="120650" cy="320039"/>
                        </a:xfrm>
                      </wpg:grpSpPr>
                      <pic:pic xmlns:pic="http://schemas.openxmlformats.org/drawingml/2006/picture">
                        <pic:nvPicPr>
                          <pic:cNvPr id="291" name="Picture 291"/>
                          <pic:cNvPicPr/>
                        </pic:nvPicPr>
                        <pic:blipFill>
                          <a:blip r:embed="rId7"/>
                          <a:stretch>
                            <a:fillRect/>
                          </a:stretch>
                        </pic:blipFill>
                        <pic:spPr>
                          <a:xfrm>
                            <a:off x="0" y="0"/>
                            <a:ext cx="120650" cy="120649"/>
                          </a:xfrm>
                          <a:prstGeom prst="rect">
                            <a:avLst/>
                          </a:prstGeom>
                        </pic:spPr>
                      </pic:pic>
                      <pic:pic xmlns:pic="http://schemas.openxmlformats.org/drawingml/2006/picture">
                        <pic:nvPicPr>
                          <pic:cNvPr id="298" name="Picture 298"/>
                          <pic:cNvPicPr/>
                        </pic:nvPicPr>
                        <pic:blipFill>
                          <a:blip r:embed="rId6"/>
                          <a:stretch>
                            <a:fillRect/>
                          </a:stretch>
                        </pic:blipFill>
                        <pic:spPr>
                          <a:xfrm>
                            <a:off x="0" y="199390"/>
                            <a:ext cx="120650" cy="120649"/>
                          </a:xfrm>
                          <a:prstGeom prst="rect">
                            <a:avLst/>
                          </a:prstGeom>
                        </pic:spPr>
                      </pic:pic>
                    </wpg:wgp>
                  </a:graphicData>
                </a:graphic>
              </wp:anchor>
            </w:drawing>
          </mc:Choice>
          <mc:Fallback xmlns:a="http://schemas.openxmlformats.org/drawingml/2006/main">
            <w:pict>
              <v:group id="Group 3112" style="width:9.5pt;height:25.1999pt;position:absolute;mso-position-horizontal-relative:text;mso-position-horizontal:absolute;margin-left:36.8354pt;mso-position-vertical-relative:text;margin-top:-0.326202pt;" coordsize="1206,3200">
                <v:shape id="Picture 291" style="position:absolute;width:1206;height:1206;left:0;top:0;" filled="f">
                  <v:imagedata r:id="rId7"/>
                </v:shape>
                <v:shape id="Picture 298" style="position:absolute;width:1206;height:1206;left:0;top:1993;" filled="f">
                  <v:imagedata r:id="rId7"/>
                </v:shape>
                <w10:wrap type="square"/>
              </v:group>
            </w:pict>
          </mc:Fallback>
        </mc:AlternateContent>
      </w:r>
      <w:r>
        <w:rPr>
          <w:rFonts w:ascii="Arial" w:eastAsia="Arial" w:hAnsi="Arial" w:cs="Arial"/>
        </w:rPr>
        <w:t xml:space="preserve"> </w:t>
      </w:r>
      <w:r>
        <w:t xml:space="preserve">True  </w:t>
      </w:r>
    </w:p>
    <w:p w14:paraId="7124E733" w14:textId="77777777" w:rsidR="0088599D" w:rsidRDefault="00000000">
      <w:pPr>
        <w:ind w:left="747" w:right="125"/>
      </w:pPr>
      <w:r>
        <w:rPr>
          <w:rFonts w:ascii="Arial" w:eastAsia="Arial" w:hAnsi="Arial" w:cs="Arial"/>
        </w:rPr>
        <w:t xml:space="preserve"> </w:t>
      </w:r>
      <w:r>
        <w:t xml:space="preserve">False  </w:t>
      </w:r>
    </w:p>
    <w:p w14:paraId="2FC67774" w14:textId="77777777" w:rsidR="0088599D" w:rsidRDefault="00000000">
      <w:pPr>
        <w:spacing w:after="73" w:line="259" w:lineRule="auto"/>
        <w:ind w:left="754" w:firstLine="0"/>
        <w:jc w:val="left"/>
      </w:pPr>
      <w:r>
        <w:t xml:space="preserve">   </w:t>
      </w:r>
    </w:p>
    <w:p w14:paraId="6BE17494" w14:textId="77777777" w:rsidR="0088599D" w:rsidRDefault="00000000">
      <w:pPr>
        <w:numPr>
          <w:ilvl w:val="0"/>
          <w:numId w:val="1"/>
        </w:numPr>
        <w:spacing w:after="89"/>
        <w:ind w:right="125" w:hanging="360"/>
      </w:pPr>
      <w:r>
        <w:t xml:space="preserve">God’s instruction to His New Covenant people is to daily serve God by doing good deeds and by offering thanks, praises, and adoration to Him from the heart.   </w:t>
      </w:r>
    </w:p>
    <w:p w14:paraId="434250FE" w14:textId="77777777" w:rsidR="0088599D" w:rsidRDefault="00000000">
      <w:pPr>
        <w:ind w:left="747" w:right="125"/>
      </w:pPr>
      <w:r>
        <w:rPr>
          <w:noProof/>
        </w:rPr>
        <w:drawing>
          <wp:inline distT="0" distB="0" distL="0" distR="0" wp14:anchorId="4455F547" wp14:editId="30AF8920">
            <wp:extent cx="120650" cy="120015"/>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6"/>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622A0A98" w14:textId="77777777" w:rsidR="0088599D" w:rsidRDefault="00000000">
      <w:pPr>
        <w:ind w:left="747" w:right="125"/>
      </w:pPr>
      <w:r>
        <w:rPr>
          <w:noProof/>
        </w:rPr>
        <w:drawing>
          <wp:inline distT="0" distB="0" distL="0" distR="0" wp14:anchorId="592C4C6B" wp14:editId="137C7CC4">
            <wp:extent cx="120650" cy="120649"/>
            <wp:effectExtent l="0" t="0" r="0"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6"/>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01E55FC2" w14:textId="77777777" w:rsidR="0088599D" w:rsidRDefault="00000000">
      <w:pPr>
        <w:spacing w:after="0" w:line="259" w:lineRule="auto"/>
        <w:ind w:left="3" w:firstLine="0"/>
        <w:jc w:val="left"/>
      </w:pPr>
      <w:r>
        <w:t xml:space="preserve"> </w:t>
      </w:r>
    </w:p>
    <w:p w14:paraId="57975697" w14:textId="77777777" w:rsidR="0088599D" w:rsidRDefault="00000000">
      <w:pPr>
        <w:spacing w:after="33"/>
        <w:ind w:left="-2" w:right="125"/>
      </w:pPr>
      <w:r>
        <w:t xml:space="preserve">Answers to Questions </w:t>
      </w:r>
    </w:p>
    <w:p w14:paraId="63E1B2C7" w14:textId="77777777" w:rsidR="0088599D" w:rsidRDefault="00000000">
      <w:pPr>
        <w:numPr>
          <w:ilvl w:val="0"/>
          <w:numId w:val="2"/>
        </w:numPr>
        <w:spacing w:after="34"/>
        <w:ind w:right="125" w:hanging="360"/>
      </w:pPr>
      <w:r>
        <w:t xml:space="preserve">True   </w:t>
      </w:r>
    </w:p>
    <w:p w14:paraId="6494578E" w14:textId="77777777" w:rsidR="0088599D" w:rsidRDefault="00000000">
      <w:pPr>
        <w:numPr>
          <w:ilvl w:val="0"/>
          <w:numId w:val="2"/>
        </w:numPr>
        <w:spacing w:after="33"/>
        <w:ind w:right="125" w:hanging="360"/>
      </w:pPr>
      <w:r>
        <w:t xml:space="preserve">A desire to honor and praise God  </w:t>
      </w:r>
    </w:p>
    <w:p w14:paraId="29EFC591" w14:textId="379D9EA7" w:rsidR="0088599D" w:rsidRDefault="00000000">
      <w:pPr>
        <w:numPr>
          <w:ilvl w:val="0"/>
          <w:numId w:val="2"/>
        </w:numPr>
        <w:spacing w:after="34"/>
        <w:ind w:right="125" w:hanging="360"/>
      </w:pPr>
      <w:r>
        <w:t>Fal</w:t>
      </w:r>
      <w:r w:rsidR="0012484E">
        <w:t>s</w:t>
      </w:r>
      <w:r>
        <w:t xml:space="preserve">e </w:t>
      </w:r>
    </w:p>
    <w:p w14:paraId="6E7B237D" w14:textId="77777777" w:rsidR="0088599D" w:rsidRDefault="00000000">
      <w:pPr>
        <w:numPr>
          <w:ilvl w:val="0"/>
          <w:numId w:val="2"/>
        </w:numPr>
        <w:spacing w:after="34"/>
        <w:ind w:right="125" w:hanging="360"/>
      </w:pPr>
      <w:r>
        <w:t xml:space="preserve">True </w:t>
      </w:r>
    </w:p>
    <w:p w14:paraId="67C1AB22" w14:textId="014D8A4A" w:rsidR="0088599D" w:rsidRDefault="00000000" w:rsidP="0012484E">
      <w:pPr>
        <w:numPr>
          <w:ilvl w:val="0"/>
          <w:numId w:val="2"/>
        </w:numPr>
        <w:ind w:right="125" w:hanging="360"/>
      </w:pPr>
      <w:r>
        <w:t xml:space="preserve">True </w:t>
      </w:r>
    </w:p>
    <w:sectPr w:rsidR="0088599D">
      <w:pgSz w:w="12240" w:h="15840"/>
      <w:pgMar w:top="1152" w:right="1017" w:bottom="1203" w:left="11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7CC"/>
    <w:multiLevelType w:val="hybridMultilevel"/>
    <w:tmpl w:val="34E6A464"/>
    <w:lvl w:ilvl="0" w:tplc="41607BD0">
      <w:start w:val="1"/>
      <w:numFmt w:val="decimal"/>
      <w:lvlText w:val="%1."/>
      <w:lvlJc w:val="left"/>
      <w:pPr>
        <w:ind w:left="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B8A4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D2C88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20BBA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22F85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6BADEB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842E8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5CA78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B760FC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EE20621"/>
    <w:multiLevelType w:val="hybridMultilevel"/>
    <w:tmpl w:val="034A6DBA"/>
    <w:lvl w:ilvl="0" w:tplc="F7EA809C">
      <w:start w:val="1"/>
      <w:numFmt w:val="decimal"/>
      <w:lvlText w:val="%1."/>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32727E">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E6DAA0">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7A292C">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3464EC">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3A6DD8">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6CC7F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90F30E">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786BFC">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77556083">
    <w:abstractNumId w:val="1"/>
  </w:num>
  <w:num w:numId="2" w16cid:durableId="158113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99D"/>
    <w:rsid w:val="0012484E"/>
    <w:rsid w:val="0088599D"/>
    <w:rsid w:val="00C75A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1CCBE"/>
  <w15:docId w15:val="{A5F5E629-9B35-4F30-AE8A-58A36469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467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42"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2025-12-08T21:03:00Z</dcterms:created>
  <dcterms:modified xsi:type="dcterms:W3CDTF">2025-12-08T21:03:00Z</dcterms:modified>
</cp:coreProperties>
</file>