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0969" w14:textId="77777777" w:rsidR="00D9700C" w:rsidRPr="00321C13" w:rsidRDefault="00000000">
      <w:pPr>
        <w:spacing w:after="0" w:line="259" w:lineRule="auto"/>
        <w:ind w:left="29" w:firstLine="0"/>
        <w:jc w:val="left"/>
        <w:rPr>
          <w:sz w:val="72"/>
          <w:szCs w:val="72"/>
        </w:rPr>
      </w:pPr>
      <w:r>
        <w:rPr>
          <w:rFonts w:ascii="Calibri" w:eastAsia="Calibri" w:hAnsi="Calibri" w:cs="Calibri"/>
          <w:sz w:val="96"/>
        </w:rPr>
        <w:t xml:space="preserve">  </w:t>
      </w:r>
      <w:r>
        <w:t xml:space="preserve"> </w:t>
      </w:r>
      <w:r>
        <w:rPr>
          <w:sz w:val="34"/>
          <w:vertAlign w:val="subscript"/>
        </w:rPr>
        <w:t xml:space="preserve"> </w:t>
      </w:r>
    </w:p>
    <w:p w14:paraId="665DC600" w14:textId="77777777" w:rsidR="00D9700C" w:rsidRPr="00321C13" w:rsidRDefault="00000000">
      <w:pPr>
        <w:spacing w:after="17" w:line="259" w:lineRule="auto"/>
        <w:ind w:left="245" w:firstLine="0"/>
        <w:jc w:val="left"/>
        <w:rPr>
          <w:sz w:val="72"/>
          <w:szCs w:val="72"/>
        </w:rPr>
      </w:pPr>
      <w:r w:rsidRPr="00321C13">
        <w:rPr>
          <w:sz w:val="72"/>
          <w:szCs w:val="72"/>
        </w:rPr>
        <w:t xml:space="preserve">  </w:t>
      </w:r>
    </w:p>
    <w:p w14:paraId="67A5202D" w14:textId="77777777" w:rsidR="00321C13" w:rsidRPr="00321C13" w:rsidRDefault="00321C13" w:rsidP="00321C13">
      <w:pPr>
        <w:spacing w:after="84" w:line="259" w:lineRule="auto"/>
        <w:ind w:left="351" w:firstLine="0"/>
        <w:jc w:val="center"/>
        <w:rPr>
          <w:sz w:val="72"/>
          <w:szCs w:val="72"/>
          <w:vertAlign w:val="subscript"/>
        </w:rPr>
      </w:pPr>
      <w:r w:rsidRPr="00321C13">
        <w:rPr>
          <w:sz w:val="72"/>
          <w:szCs w:val="72"/>
        </w:rPr>
        <w:t xml:space="preserve">God’s Rebuilding Process  </w:t>
      </w:r>
      <w:r w:rsidRPr="00321C13">
        <w:rPr>
          <w:sz w:val="72"/>
          <w:szCs w:val="72"/>
          <w:vertAlign w:val="subscript"/>
        </w:rPr>
        <w:t xml:space="preserve"> </w:t>
      </w:r>
    </w:p>
    <w:p w14:paraId="44D05901" w14:textId="77777777" w:rsidR="00321C13" w:rsidRPr="00321C13" w:rsidRDefault="00321C13" w:rsidP="00321C13">
      <w:pPr>
        <w:spacing w:after="84" w:line="259" w:lineRule="auto"/>
        <w:ind w:left="351" w:firstLine="0"/>
        <w:jc w:val="center"/>
        <w:rPr>
          <w:sz w:val="72"/>
          <w:szCs w:val="72"/>
        </w:rPr>
      </w:pPr>
    </w:p>
    <w:p w14:paraId="07F36278" w14:textId="77777777" w:rsidR="00321C13" w:rsidRPr="00321C13" w:rsidRDefault="00321C13" w:rsidP="00321C13">
      <w:pPr>
        <w:spacing w:after="84" w:line="259" w:lineRule="auto"/>
        <w:ind w:left="351" w:firstLine="0"/>
        <w:jc w:val="left"/>
        <w:rPr>
          <w:b/>
          <w:bCs/>
          <w:sz w:val="72"/>
          <w:szCs w:val="72"/>
        </w:rPr>
      </w:pPr>
      <w:r w:rsidRPr="00321C13">
        <w:rPr>
          <w:b/>
          <w:bCs/>
          <w:sz w:val="72"/>
          <w:szCs w:val="72"/>
        </w:rPr>
        <w:t>Repent</w:t>
      </w:r>
    </w:p>
    <w:p w14:paraId="1F1546AD" w14:textId="77777777" w:rsidR="00321C13" w:rsidRPr="00321C13" w:rsidRDefault="00321C13" w:rsidP="00321C13">
      <w:pPr>
        <w:spacing w:after="84" w:line="259" w:lineRule="auto"/>
        <w:ind w:left="351" w:firstLine="0"/>
        <w:jc w:val="center"/>
        <w:rPr>
          <w:b/>
          <w:bCs/>
          <w:sz w:val="72"/>
          <w:szCs w:val="72"/>
        </w:rPr>
      </w:pPr>
      <w:r w:rsidRPr="00321C13">
        <w:rPr>
          <w:b/>
          <w:bCs/>
          <w:sz w:val="72"/>
          <w:szCs w:val="72"/>
        </w:rPr>
        <w:t>Return</w:t>
      </w:r>
    </w:p>
    <w:p w14:paraId="0E450D5A" w14:textId="77777777" w:rsidR="00321C13" w:rsidRPr="00321C13" w:rsidRDefault="00321C13" w:rsidP="00321C13">
      <w:pPr>
        <w:spacing w:after="84" w:line="259" w:lineRule="auto"/>
        <w:ind w:left="351" w:firstLine="0"/>
        <w:jc w:val="right"/>
        <w:rPr>
          <w:b/>
          <w:bCs/>
          <w:sz w:val="72"/>
          <w:szCs w:val="72"/>
        </w:rPr>
      </w:pPr>
      <w:r w:rsidRPr="00321C13">
        <w:rPr>
          <w:b/>
          <w:bCs/>
          <w:sz w:val="72"/>
          <w:szCs w:val="72"/>
        </w:rPr>
        <w:t xml:space="preserve">Rebuild  </w:t>
      </w:r>
      <w:r w:rsidRPr="00321C13">
        <w:rPr>
          <w:b/>
          <w:bCs/>
          <w:sz w:val="72"/>
          <w:szCs w:val="72"/>
          <w:vertAlign w:val="subscript"/>
        </w:rPr>
        <w:t xml:space="preserve"> </w:t>
      </w:r>
    </w:p>
    <w:p w14:paraId="2703C0C0" w14:textId="77777777" w:rsidR="00D9700C" w:rsidRPr="00321C13" w:rsidRDefault="00000000">
      <w:pPr>
        <w:spacing w:after="84" w:line="259" w:lineRule="auto"/>
        <w:ind w:left="351" w:firstLine="0"/>
        <w:jc w:val="center"/>
        <w:rPr>
          <w:sz w:val="72"/>
          <w:szCs w:val="72"/>
        </w:rPr>
      </w:pPr>
      <w:r w:rsidRPr="00321C13">
        <w:rPr>
          <w:sz w:val="72"/>
          <w:szCs w:val="72"/>
        </w:rPr>
        <w:t xml:space="preserve">   </w:t>
      </w:r>
    </w:p>
    <w:p w14:paraId="560645F6" w14:textId="77777777" w:rsidR="00D9700C" w:rsidRPr="00321C13" w:rsidRDefault="00000000">
      <w:pPr>
        <w:spacing w:after="86" w:line="259" w:lineRule="auto"/>
        <w:ind w:left="351" w:firstLine="0"/>
        <w:jc w:val="center"/>
        <w:rPr>
          <w:sz w:val="72"/>
          <w:szCs w:val="72"/>
        </w:rPr>
      </w:pPr>
      <w:r w:rsidRPr="00321C13">
        <w:rPr>
          <w:sz w:val="72"/>
          <w:szCs w:val="72"/>
        </w:rPr>
        <w:t xml:space="preserve">   </w:t>
      </w:r>
    </w:p>
    <w:p w14:paraId="49B6E1C2" w14:textId="77777777" w:rsidR="00D9700C" w:rsidRPr="00321C13" w:rsidRDefault="00000000">
      <w:pPr>
        <w:spacing w:after="87" w:line="259" w:lineRule="auto"/>
        <w:ind w:left="351" w:firstLine="0"/>
        <w:jc w:val="center"/>
        <w:rPr>
          <w:sz w:val="72"/>
          <w:szCs w:val="72"/>
        </w:rPr>
      </w:pPr>
      <w:r w:rsidRPr="00321C13">
        <w:rPr>
          <w:sz w:val="72"/>
          <w:szCs w:val="72"/>
        </w:rPr>
        <w:t xml:space="preserve">   </w:t>
      </w:r>
    </w:p>
    <w:p w14:paraId="4FDA391D" w14:textId="3894A302" w:rsidR="00D9700C" w:rsidRDefault="00000000">
      <w:pPr>
        <w:spacing w:after="84" w:line="259" w:lineRule="auto"/>
        <w:ind w:left="351" w:firstLine="0"/>
        <w:jc w:val="center"/>
      </w:pPr>
      <w:r>
        <w:t xml:space="preserve">  </w:t>
      </w:r>
    </w:p>
    <w:p w14:paraId="01CDE3DB" w14:textId="77777777" w:rsidR="00D9700C" w:rsidRDefault="00000000">
      <w:pPr>
        <w:spacing w:after="86" w:line="259" w:lineRule="auto"/>
        <w:ind w:left="351" w:firstLine="0"/>
        <w:jc w:val="center"/>
      </w:pPr>
      <w:r>
        <w:t xml:space="preserve">   </w:t>
      </w:r>
    </w:p>
    <w:p w14:paraId="52AB05A0" w14:textId="393E5CF8" w:rsidR="00D9700C" w:rsidRDefault="00000000">
      <w:pPr>
        <w:spacing w:after="225" w:line="259" w:lineRule="auto"/>
        <w:ind w:left="351" w:firstLine="0"/>
        <w:jc w:val="center"/>
      </w:pPr>
      <w:r>
        <w:t xml:space="preserve">  </w:t>
      </w:r>
    </w:p>
    <w:p w14:paraId="0603A665" w14:textId="77777777" w:rsidR="00D9700C" w:rsidRDefault="00000000">
      <w:pPr>
        <w:spacing w:after="0" w:line="259" w:lineRule="auto"/>
        <w:ind w:left="29" w:firstLine="0"/>
        <w:jc w:val="left"/>
      </w:pPr>
      <w:r>
        <w:rPr>
          <w:b/>
          <w:sz w:val="40"/>
        </w:rPr>
        <w:t xml:space="preserve"> </w:t>
      </w:r>
      <w:r>
        <w:t xml:space="preserve"> </w:t>
      </w:r>
    </w:p>
    <w:p w14:paraId="55131DF2" w14:textId="77777777" w:rsidR="00D9700C" w:rsidRDefault="00000000">
      <w:pPr>
        <w:spacing w:after="0" w:line="259" w:lineRule="auto"/>
        <w:ind w:left="2477" w:firstLine="0"/>
        <w:jc w:val="left"/>
      </w:pPr>
      <w:r>
        <w:rPr>
          <w:rFonts w:ascii="Calibri" w:eastAsia="Calibri" w:hAnsi="Calibri" w:cs="Calibri"/>
          <w:b/>
          <w:sz w:val="40"/>
        </w:rPr>
        <w:t xml:space="preserve">PREPARED FOR POSSIBILITIES  </w:t>
      </w:r>
      <w:r>
        <w:t xml:space="preserve"> </w:t>
      </w:r>
    </w:p>
    <w:p w14:paraId="3581879D" w14:textId="28815662" w:rsidR="00D9700C" w:rsidRDefault="00000000">
      <w:pPr>
        <w:spacing w:after="86" w:line="259" w:lineRule="auto"/>
        <w:ind w:left="351" w:firstLine="0"/>
        <w:jc w:val="center"/>
      </w:pPr>
      <w:r>
        <w:t xml:space="preserve">  </w:t>
      </w:r>
    </w:p>
    <w:p w14:paraId="5F165950" w14:textId="77777777" w:rsidR="00D9700C" w:rsidRDefault="00000000">
      <w:pPr>
        <w:spacing w:after="86" w:line="259" w:lineRule="auto"/>
        <w:ind w:left="351" w:firstLine="0"/>
        <w:jc w:val="center"/>
      </w:pPr>
      <w:r>
        <w:t xml:space="preserve">   </w:t>
      </w:r>
    </w:p>
    <w:p w14:paraId="776D4A3F" w14:textId="77777777" w:rsidR="00D9700C" w:rsidRDefault="00000000">
      <w:pPr>
        <w:spacing w:after="118" w:line="259" w:lineRule="auto"/>
        <w:ind w:left="351" w:firstLine="0"/>
        <w:jc w:val="center"/>
      </w:pPr>
      <w:r>
        <w:t xml:space="preserve">   </w:t>
      </w:r>
    </w:p>
    <w:p w14:paraId="36C63A37" w14:textId="77777777" w:rsidR="00D9700C" w:rsidRDefault="00000000">
      <w:pPr>
        <w:spacing w:after="0" w:line="259" w:lineRule="auto"/>
        <w:ind w:left="16" w:firstLine="0"/>
        <w:jc w:val="center"/>
      </w:pPr>
      <w:r>
        <w:t xml:space="preserve">Steve Flatt   </w:t>
      </w:r>
    </w:p>
    <w:p w14:paraId="0F05C682" w14:textId="77777777" w:rsidR="00D9700C" w:rsidRDefault="00000000">
      <w:pPr>
        <w:spacing w:after="0" w:line="259" w:lineRule="auto"/>
        <w:ind w:left="29" w:firstLine="0"/>
        <w:jc w:val="left"/>
      </w:pPr>
      <w:r>
        <w:rPr>
          <w:rFonts w:ascii="Calibri" w:eastAsia="Calibri" w:hAnsi="Calibri" w:cs="Calibri"/>
          <w:sz w:val="24"/>
        </w:rPr>
        <w:t xml:space="preserve"> </w:t>
      </w:r>
      <w:r>
        <w:t xml:space="preserve"> </w:t>
      </w:r>
    </w:p>
    <w:p w14:paraId="6B9D2132" w14:textId="77777777" w:rsidR="00D9700C" w:rsidRDefault="00000000">
      <w:pPr>
        <w:spacing w:after="0" w:line="259" w:lineRule="auto"/>
        <w:ind w:left="29" w:firstLine="0"/>
        <w:jc w:val="left"/>
      </w:pPr>
      <w:r>
        <w:rPr>
          <w:rFonts w:ascii="Calibri" w:eastAsia="Calibri" w:hAnsi="Calibri" w:cs="Calibri"/>
          <w:sz w:val="24"/>
        </w:rPr>
        <w:t xml:space="preserve"> </w:t>
      </w:r>
      <w:r>
        <w:t xml:space="preserve"> </w:t>
      </w:r>
    </w:p>
    <w:p w14:paraId="060F6F4F" w14:textId="77777777" w:rsidR="00D9700C" w:rsidRDefault="00000000">
      <w:pPr>
        <w:spacing w:after="36" w:line="259" w:lineRule="auto"/>
        <w:ind w:left="29" w:firstLine="0"/>
        <w:jc w:val="left"/>
      </w:pPr>
      <w:r>
        <w:rPr>
          <w:b/>
          <w:sz w:val="24"/>
        </w:rPr>
        <w:t xml:space="preserve"> </w:t>
      </w:r>
      <w:r>
        <w:t xml:space="preserve"> </w:t>
      </w:r>
    </w:p>
    <w:p w14:paraId="192DCBCB" w14:textId="77777777" w:rsidR="00D9700C" w:rsidRDefault="00000000">
      <w:pPr>
        <w:pStyle w:val="Heading2"/>
        <w:spacing w:after="91"/>
        <w:ind w:left="741" w:firstLine="0"/>
      </w:pPr>
      <w:r>
        <w:rPr>
          <w:sz w:val="28"/>
        </w:rPr>
        <w:lastRenderedPageBreak/>
        <w:t xml:space="preserve">PREPARED FOR POSSIBILITIES   </w:t>
      </w:r>
    </w:p>
    <w:p w14:paraId="0CEFF707" w14:textId="77777777" w:rsidR="00D9700C" w:rsidRDefault="00000000">
      <w:pPr>
        <w:spacing w:after="322"/>
        <w:ind w:left="19"/>
      </w:pPr>
      <w:r>
        <w:t xml:space="preserve">We tend to gravitate to one of two extremes when it comes to the will of God. We rush on ahead or we refuse to move a step. Instead, what we need to do is pray and prepare so when God opens the door, we will be ready to move at His pace. Nehemiah, a godly man, was burdened with the news that the wall of Jerusalem is in shambles. He prays not just once or twice but regularly over a span of four months. This lesson examines his planning and preparation for doing God's work.   </w:t>
      </w:r>
    </w:p>
    <w:p w14:paraId="6CE47792" w14:textId="77777777" w:rsidR="00D9700C" w:rsidRDefault="00000000">
      <w:pPr>
        <w:pStyle w:val="Heading3"/>
      </w:pPr>
      <w:r>
        <w:t>Principle</w:t>
      </w:r>
      <w:r>
        <w:rPr>
          <w:sz w:val="22"/>
        </w:rPr>
        <w:t xml:space="preserve"> </w:t>
      </w:r>
      <w:r>
        <w:t xml:space="preserve">  </w:t>
      </w:r>
    </w:p>
    <w:p w14:paraId="13CC0671" w14:textId="77777777" w:rsidR="00D9700C" w:rsidRDefault="00000000">
      <w:pPr>
        <w:spacing w:after="191" w:line="259" w:lineRule="auto"/>
        <w:ind w:left="-5"/>
        <w:jc w:val="left"/>
      </w:pPr>
      <w:r>
        <w:rPr>
          <w:b/>
        </w:rPr>
        <w:t xml:space="preserve">Even when the cause is His, God may wait to open a door. </w:t>
      </w:r>
      <w:r>
        <w:t xml:space="preserve">  </w:t>
      </w:r>
    </w:p>
    <w:p w14:paraId="151FCDD5" w14:textId="77777777" w:rsidR="00D9700C" w:rsidRDefault="00000000">
      <w:pPr>
        <w:ind w:left="19"/>
      </w:pPr>
      <w:r>
        <w:t xml:space="preserve">It's hard to understand and it's even harder to explain, but it is a fact. Many </w:t>
      </w:r>
      <w:proofErr w:type="gramStart"/>
      <w:r>
        <w:t>times</w:t>
      </w:r>
      <w:proofErr w:type="gramEnd"/>
      <w:r>
        <w:t xml:space="preserve">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w:t>
      </w:r>
      <w:proofErr w:type="gramStart"/>
      <w:r>
        <w:t>surely</w:t>
      </w:r>
      <w:proofErr w:type="gramEnd"/>
      <w:r>
        <w:t xml:space="preserve"> it's God's will. We forge ahead assuming that God will clear a path.   </w:t>
      </w:r>
    </w:p>
    <w:p w14:paraId="00282160" w14:textId="77777777" w:rsidR="00D9700C" w:rsidRDefault="00000000">
      <w:pPr>
        <w:ind w:left="19"/>
      </w:pPr>
      <w:r>
        <w:t xml:space="preserve">But not Nehemiah. He prayed until God opened the door. "In the month of Nisan in the twentieth year of King Artaxerxes, when wine was brought for him, I took the wine and gave it to the king. I had not been sad in his presence before. </w:t>
      </w:r>
      <w:proofErr w:type="gramStart"/>
      <w:r>
        <w:t>So</w:t>
      </w:r>
      <w:proofErr w:type="gramEnd"/>
      <w:r>
        <w:t xml:space="preserve"> the king asked me, 'Why does your face look so sad when you are not ill? This can be nothing but sadness of heart.' I was very much afraid." (Nehemiah 2:1-2) He has been fasting and praying now for four months. Apparently, nobody knew that.   </w:t>
      </w:r>
    </w:p>
    <w:p w14:paraId="1E950DCF" w14:textId="77777777" w:rsidR="00D9700C" w:rsidRDefault="00000000">
      <w:pPr>
        <w:ind w:left="19"/>
      </w:pPr>
      <w:r>
        <w:t xml:space="preserve">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   </w:t>
      </w:r>
    </w:p>
    <w:p w14:paraId="573F7EF0" w14:textId="77777777" w:rsidR="00D9700C" w:rsidRDefault="00000000">
      <w:pPr>
        <w:ind w:left="19"/>
      </w:pPr>
      <w:r>
        <w:t xml:space="preserve">The Jews were in captivity because the Babylonians had carried them off? But the Babylonian Empire had been overtaken by the Persian Empire. The Persians were not nearly as interested in keeping captives in exile. </w:t>
      </w:r>
      <w:proofErr w:type="gramStart"/>
      <w:r>
        <w:t>So</w:t>
      </w:r>
      <w:proofErr w:type="gramEnd"/>
      <w:r>
        <w:t xml:space="preserve">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   </w:t>
      </w:r>
    </w:p>
    <w:p w14:paraId="39F5A304" w14:textId="77777777" w:rsidR="00D9700C" w:rsidRDefault="00000000">
      <w:pPr>
        <w:ind w:left="19"/>
      </w:pPr>
      <w:r>
        <w:t xml:space="preserve">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   </w:t>
      </w:r>
    </w:p>
    <w:p w14:paraId="1F7BA486" w14:textId="77777777" w:rsidR="00D9700C" w:rsidRDefault="00000000">
      <w:pPr>
        <w:spacing w:after="13"/>
        <w:ind w:left="19"/>
      </w:pPr>
      <w:r>
        <w:t xml:space="preserve">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w:t>
      </w:r>
    </w:p>
    <w:p w14:paraId="65637AE0" w14:textId="77777777" w:rsidR="00D9700C" w:rsidRDefault="00000000">
      <w:pPr>
        <w:ind w:left="19"/>
      </w:pPr>
      <w:r>
        <w:t xml:space="preserve">(v.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   </w:t>
      </w:r>
    </w:p>
    <w:p w14:paraId="346DC72E" w14:textId="77777777" w:rsidR="00D9700C" w:rsidRDefault="00000000">
      <w:pPr>
        <w:ind w:left="19"/>
      </w:pPr>
      <w:r>
        <w:t xml:space="preserve">When King Artaxerxes asked "Nehemiah, what's wrong?" He's afraid because he was about to ask the king to reconsider his own unchangeable law. That's pretty much the reason for anxiety. It is a mistake to assume that great leaders aren't afraid. Every great leader is afraid! Every human being is afraid! But great leaders are able when they know the course and they see the door opening, to move ahead in spite of their fears.   </w:t>
      </w:r>
    </w:p>
    <w:p w14:paraId="727F0773" w14:textId="77777777" w:rsidR="00D9700C" w:rsidRDefault="00000000">
      <w:pPr>
        <w:spacing w:after="65"/>
        <w:ind w:left="19"/>
      </w:pPr>
      <w:proofErr w:type="gramStart"/>
      <w:r>
        <w:t>So</w:t>
      </w:r>
      <w:proofErr w:type="gramEnd"/>
      <w:r>
        <w:t xml:space="preserve">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w:t>
      </w:r>
    </w:p>
    <w:p w14:paraId="0E4DBB85" w14:textId="77777777" w:rsidR="00D9700C" w:rsidRDefault="00000000">
      <w:pPr>
        <w:ind w:left="19"/>
      </w:pPr>
      <w:r>
        <w:t xml:space="preserve">(Nehemiah 2:2-3)   </w:t>
      </w:r>
    </w:p>
    <w:p w14:paraId="571F90CB" w14:textId="77777777" w:rsidR="00D9700C" w:rsidRDefault="00000000">
      <w:pPr>
        <w:ind w:left="19"/>
      </w:pPr>
      <w:r>
        <w:t xml:space="preserve">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has found </w:t>
      </w:r>
      <w:proofErr w:type="spellStart"/>
      <w:r>
        <w:t>favour</w:t>
      </w:r>
      <w:proofErr w:type="spellEnd"/>
      <w:r>
        <w:t xml:space="preserve"> in His sight, let him send me to the city in Judah where my fathers are buried so I can rebuild it." (Nehemiah 2:4)   </w:t>
      </w:r>
    </w:p>
    <w:p w14:paraId="71028D6A" w14:textId="77777777" w:rsidR="00D9700C" w:rsidRDefault="00000000">
      <w:pPr>
        <w:ind w:left="19"/>
      </w:pPr>
      <w:r>
        <w:t xml:space="preserve">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   </w:t>
      </w:r>
    </w:p>
    <w:p w14:paraId="09F81B44" w14:textId="77777777" w:rsidR="00D9700C" w:rsidRDefault="00000000">
      <w:pPr>
        <w:spacing w:after="365"/>
        <w:ind w:left="19"/>
      </w:pPr>
      <w:r>
        <w:t xml:space="preserve">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   </w:t>
      </w:r>
    </w:p>
    <w:p w14:paraId="0E3AA7A5" w14:textId="77777777" w:rsidR="00D9700C" w:rsidRDefault="00000000">
      <w:pPr>
        <w:spacing w:after="0" w:line="259" w:lineRule="auto"/>
        <w:ind w:left="-5"/>
        <w:jc w:val="left"/>
      </w:pPr>
      <w:r>
        <w:rPr>
          <w:b/>
          <w:sz w:val="27"/>
        </w:rPr>
        <w:t>Principle</w:t>
      </w:r>
      <w:r>
        <w:rPr>
          <w:b/>
        </w:rPr>
        <w:t xml:space="preserve"> </w:t>
      </w:r>
      <w:r>
        <w:t xml:space="preserve">  </w:t>
      </w:r>
    </w:p>
    <w:p w14:paraId="7B3E114C" w14:textId="77777777" w:rsidR="00D9700C" w:rsidRDefault="00000000">
      <w:pPr>
        <w:spacing w:after="191" w:line="259" w:lineRule="auto"/>
        <w:ind w:left="-5"/>
        <w:jc w:val="left"/>
      </w:pPr>
      <w:r>
        <w:rPr>
          <w:b/>
        </w:rPr>
        <w:t xml:space="preserve">When God opens a door be ready to walk through it. </w:t>
      </w:r>
      <w:r>
        <w:t xml:space="preserve">  </w:t>
      </w:r>
    </w:p>
    <w:p w14:paraId="172A7ED5" w14:textId="77777777" w:rsidR="00D9700C" w:rsidRDefault="00000000">
      <w:pPr>
        <w:spacing w:after="282"/>
        <w:ind w:left="19"/>
      </w:pPr>
      <w:r>
        <w:t xml:space="preserve">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   </w:t>
      </w:r>
    </w:p>
    <w:p w14:paraId="54506C59" w14:textId="77777777" w:rsidR="00D9700C" w:rsidRDefault="00000000">
      <w:pPr>
        <w:numPr>
          <w:ilvl w:val="0"/>
          <w:numId w:val="1"/>
        </w:numPr>
        <w:spacing w:after="48" w:line="259" w:lineRule="auto"/>
        <w:ind w:hanging="221"/>
        <w:jc w:val="left"/>
      </w:pPr>
      <w:r>
        <w:rPr>
          <w:b/>
          <w:u w:val="single" w:color="000000"/>
        </w:rPr>
        <w:t>He asked for permission.</w:t>
      </w:r>
      <w:r>
        <w:t xml:space="preserve">    </w:t>
      </w:r>
    </w:p>
    <w:p w14:paraId="2C596A4D" w14:textId="77777777" w:rsidR="00D9700C" w:rsidRDefault="00000000">
      <w:pPr>
        <w:spacing w:after="287"/>
        <w:ind w:left="19"/>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7D4FC8E3" w14:textId="77777777" w:rsidR="00D9700C" w:rsidRDefault="00000000">
      <w:pPr>
        <w:numPr>
          <w:ilvl w:val="0"/>
          <w:numId w:val="1"/>
        </w:numPr>
        <w:spacing w:after="192" w:line="259" w:lineRule="auto"/>
        <w:ind w:hanging="221"/>
        <w:jc w:val="left"/>
      </w:pPr>
      <w:r>
        <w:rPr>
          <w:b/>
          <w:u w:val="single" w:color="000000"/>
        </w:rPr>
        <w:t>He asked for is protection.</w:t>
      </w:r>
      <w:r>
        <w:t xml:space="preserve">    </w:t>
      </w:r>
    </w:p>
    <w:p w14:paraId="78DAA027" w14:textId="77777777" w:rsidR="00D9700C" w:rsidRDefault="00000000">
      <w:pPr>
        <w:spacing w:after="237"/>
        <w:ind w:left="19"/>
      </w:pPr>
      <w:r>
        <w:t xml:space="preserve">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763EE363" w14:textId="77777777" w:rsidR="00D9700C" w:rsidRDefault="00000000">
      <w:pPr>
        <w:numPr>
          <w:ilvl w:val="0"/>
          <w:numId w:val="1"/>
        </w:numPr>
        <w:spacing w:after="19" w:line="259" w:lineRule="auto"/>
        <w:ind w:hanging="221"/>
        <w:jc w:val="left"/>
      </w:pPr>
      <w:r>
        <w:rPr>
          <w:b/>
          <w:u w:val="single" w:color="000000"/>
        </w:rPr>
        <w:t>He asked for is for provision.</w:t>
      </w:r>
      <w:r>
        <w:t xml:space="preserve">   </w:t>
      </w:r>
    </w:p>
    <w:p w14:paraId="65A64A78" w14:textId="77777777" w:rsidR="00D9700C" w:rsidRDefault="00000000">
      <w:pPr>
        <w:spacing w:after="30"/>
        <w:ind w:left="19"/>
      </w:pPr>
      <w:r>
        <w:t xml:space="preserve">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w:t>
      </w:r>
    </w:p>
    <w:p w14:paraId="3783C106" w14:textId="77777777" w:rsidR="00D9700C" w:rsidRDefault="00000000">
      <w:pPr>
        <w:ind w:left="19"/>
      </w:pPr>
      <w:r>
        <w:t xml:space="preserve">2:8)   </w:t>
      </w:r>
    </w:p>
    <w:p w14:paraId="5490DE71" w14:textId="77777777" w:rsidR="00D9700C" w:rsidRDefault="00000000">
      <w:pPr>
        <w:ind w:left="19"/>
      </w:pPr>
      <w:r>
        <w:t xml:space="preserve">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w:t>
      </w:r>
      <w:proofErr w:type="gramStart"/>
      <w:r>
        <w:t>praying</w:t>
      </w:r>
      <w:proofErr w:type="gramEnd"/>
      <w:r>
        <w:t xml:space="preserve"> he had been preparing. He was sure that God was going to honor his request, that he had his plan of attack ready.   </w:t>
      </w:r>
    </w:p>
    <w:p w14:paraId="54B27808" w14:textId="77777777" w:rsidR="00D9700C" w:rsidRDefault="00000000">
      <w:pPr>
        <w:spacing w:after="354"/>
        <w:ind w:left="19"/>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5DB3A2B9" w14:textId="77777777" w:rsidR="00D9700C" w:rsidRDefault="00000000">
      <w:pPr>
        <w:spacing w:after="62" w:line="259" w:lineRule="auto"/>
        <w:ind w:left="-5"/>
        <w:jc w:val="left"/>
      </w:pPr>
      <w:r>
        <w:rPr>
          <w:b/>
          <w:sz w:val="27"/>
        </w:rPr>
        <w:t xml:space="preserve">Essential lessons about faith and preparation. </w:t>
      </w:r>
      <w:r>
        <w:t xml:space="preserve">  </w:t>
      </w:r>
    </w:p>
    <w:p w14:paraId="4F76688D" w14:textId="77777777" w:rsidR="00D9700C" w:rsidRDefault="00000000">
      <w:pPr>
        <w:ind w:left="19"/>
      </w:pPr>
      <w:r>
        <w:t xml:space="preserve">Faith is instigated by prayer. Prayer is our only effective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   </w:t>
      </w:r>
    </w:p>
    <w:p w14:paraId="0C95BECB" w14:textId="77777777" w:rsidR="00D9700C" w:rsidRDefault="00000000">
      <w:pPr>
        <w:ind w:left="19"/>
      </w:pPr>
      <w:r>
        <w:t xml:space="preserve">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watercourse wherever he pleases." (Proverbs 21:1)   </w:t>
      </w:r>
    </w:p>
    <w:p w14:paraId="67C535DB" w14:textId="77777777" w:rsidR="00D9700C" w:rsidRDefault="00000000">
      <w:pPr>
        <w:ind w:left="19"/>
      </w:pPr>
      <w:r>
        <w:t xml:space="preserve">That's true not only for kings; it's true for bosses, spouses, parents, children, and co-workers. God can change hearts. Sometimes He changes circumstances to change hearts. I don't really know how He goes about doing that but He can through prayer, patience, and planning.   </w:t>
      </w:r>
    </w:p>
    <w:p w14:paraId="13AFF0AC" w14:textId="77777777" w:rsidR="00D9700C" w:rsidRDefault="00000000">
      <w:pPr>
        <w:numPr>
          <w:ilvl w:val="0"/>
          <w:numId w:val="2"/>
        </w:numPr>
        <w:spacing w:after="48" w:line="259" w:lineRule="auto"/>
        <w:ind w:hanging="276"/>
        <w:jc w:val="left"/>
      </w:pPr>
      <w:r>
        <w:rPr>
          <w:b/>
          <w:u w:val="single" w:color="000000"/>
        </w:rPr>
        <w:t>Prayer</w:t>
      </w:r>
      <w:r>
        <w:t xml:space="preserve">   </w:t>
      </w:r>
    </w:p>
    <w:p w14:paraId="5FB0AF5A" w14:textId="77777777" w:rsidR="00D9700C" w:rsidRDefault="00000000">
      <w:pPr>
        <w:spacing w:after="0" w:line="259" w:lineRule="auto"/>
        <w:ind w:left="29" w:firstLine="0"/>
        <w:jc w:val="left"/>
      </w:pPr>
      <w:r>
        <w:t xml:space="preserve">   </w:t>
      </w:r>
    </w:p>
    <w:p w14:paraId="18440ABB" w14:textId="77777777" w:rsidR="00D9700C" w:rsidRDefault="00000000">
      <w:pPr>
        <w:ind w:left="19"/>
      </w:pPr>
      <w:r>
        <w:t xml:space="preserve">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   </w:t>
      </w:r>
    </w:p>
    <w:p w14:paraId="055C6527" w14:textId="77777777" w:rsidR="00D9700C" w:rsidRDefault="00000000">
      <w:pPr>
        <w:spacing w:after="283"/>
        <w:ind w:left="19"/>
      </w:pPr>
      <w:r>
        <w:t xml:space="preserve">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w:t>
      </w:r>
      <w:proofErr w:type="gramStart"/>
      <w:r>
        <w:t>little</w:t>
      </w:r>
      <w:proofErr w:type="gramEnd"/>
      <w:r>
        <w:t xml:space="preserve"> they tethered them to those stakes. When they were babies,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   </w:t>
      </w:r>
    </w:p>
    <w:p w14:paraId="44A14C01" w14:textId="77777777" w:rsidR="00D9700C" w:rsidRDefault="00000000">
      <w:pPr>
        <w:numPr>
          <w:ilvl w:val="0"/>
          <w:numId w:val="2"/>
        </w:numPr>
        <w:spacing w:after="206" w:line="259" w:lineRule="auto"/>
        <w:ind w:hanging="276"/>
        <w:jc w:val="left"/>
      </w:pPr>
      <w:r>
        <w:rPr>
          <w:b/>
          <w:u w:val="single" w:color="000000"/>
        </w:rPr>
        <w:t>Patience</w:t>
      </w:r>
      <w:r>
        <w:rPr>
          <w:b/>
        </w:rPr>
        <w:t xml:space="preserve"> </w:t>
      </w:r>
      <w:r>
        <w:t xml:space="preserve">  </w:t>
      </w:r>
    </w:p>
    <w:p w14:paraId="7AED9D19" w14:textId="77777777" w:rsidR="00D9700C" w:rsidRDefault="00000000">
      <w:pPr>
        <w:ind w:left="19"/>
      </w:pPr>
      <w:r>
        <w:t xml:space="preserve">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   </w:t>
      </w:r>
    </w:p>
    <w:p w14:paraId="08B0C704" w14:textId="77777777" w:rsidR="00D9700C" w:rsidRDefault="00000000">
      <w:pPr>
        <w:spacing w:after="236"/>
        <w:ind w:left="19"/>
      </w:pPr>
      <w:r>
        <w:t xml:space="preserve">For four months, Nehemiah had the same entry in his journal. He could have written down "prayed again </w:t>
      </w:r>
      <w:proofErr w:type="spellStart"/>
      <w:r>
        <w:t>todaynothing</w:t>
      </w:r>
      <w:proofErr w:type="spellEnd"/>
      <w:r>
        <w:t xml:space="preserve">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   </w:t>
      </w:r>
    </w:p>
    <w:p w14:paraId="00CF8C8B" w14:textId="77777777" w:rsidR="00D9700C" w:rsidRDefault="00000000">
      <w:pPr>
        <w:numPr>
          <w:ilvl w:val="0"/>
          <w:numId w:val="2"/>
        </w:numPr>
        <w:spacing w:after="48" w:line="259" w:lineRule="auto"/>
        <w:ind w:hanging="276"/>
        <w:jc w:val="left"/>
      </w:pPr>
      <w:r>
        <w:rPr>
          <w:b/>
          <w:u w:val="single" w:color="000000"/>
        </w:rPr>
        <w:t>Planning</w:t>
      </w:r>
      <w:r>
        <w:t xml:space="preserve">   </w:t>
      </w:r>
    </w:p>
    <w:p w14:paraId="354F6ACB" w14:textId="77777777" w:rsidR="00D9700C" w:rsidRDefault="00000000">
      <w:pPr>
        <w:spacing w:after="0" w:line="259" w:lineRule="auto"/>
        <w:ind w:left="29" w:firstLine="0"/>
        <w:jc w:val="left"/>
      </w:pPr>
      <w:r>
        <w:t xml:space="preserve">   </w:t>
      </w:r>
    </w:p>
    <w:p w14:paraId="42C0AD5D" w14:textId="77777777" w:rsidR="00D9700C" w:rsidRDefault="00000000">
      <w:pPr>
        <w:spacing w:after="30"/>
        <w:ind w:left="19"/>
      </w:pPr>
      <w:r>
        <w:t xml:space="preserve">It is inclusive planning. Some people assume that faith requires a think-nothing and do-nothing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   </w:t>
      </w:r>
    </w:p>
    <w:p w14:paraId="74C78FED" w14:textId="77777777" w:rsidR="00D9700C" w:rsidRDefault="00000000">
      <w:pPr>
        <w:spacing w:after="0" w:line="259" w:lineRule="auto"/>
        <w:ind w:left="29" w:firstLine="0"/>
        <w:jc w:val="left"/>
      </w:pPr>
      <w:r>
        <w:t xml:space="preserve">   </w:t>
      </w:r>
    </w:p>
    <w:p w14:paraId="26E97607" w14:textId="77777777" w:rsidR="00D9700C" w:rsidRDefault="00000000">
      <w:pPr>
        <w:spacing w:after="27"/>
        <w:ind w:left="19"/>
      </w:pPr>
      <w:r>
        <w:t xml:space="preserve">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   </w:t>
      </w:r>
    </w:p>
    <w:p w14:paraId="6561B8FE" w14:textId="77777777" w:rsidR="00D9700C" w:rsidRDefault="00000000">
      <w:pPr>
        <w:spacing w:after="88" w:line="259" w:lineRule="auto"/>
        <w:ind w:left="29" w:firstLine="0"/>
        <w:jc w:val="left"/>
      </w:pPr>
      <w:r>
        <w:t xml:space="preserve">   </w:t>
      </w:r>
    </w:p>
    <w:p w14:paraId="7102C8EE" w14:textId="77777777" w:rsidR="00D9700C" w:rsidRDefault="00000000">
      <w:pPr>
        <w:spacing w:after="283" w:line="259" w:lineRule="auto"/>
        <w:ind w:left="-5"/>
        <w:jc w:val="left"/>
      </w:pPr>
      <w:r>
        <w:rPr>
          <w:b/>
        </w:rPr>
        <w:t>Reasons we don't pray for God to open doors in our lives, in our churches or in our nation are:</w:t>
      </w:r>
      <w:r>
        <w:t xml:space="preserve">   </w:t>
      </w:r>
    </w:p>
    <w:p w14:paraId="12E33871" w14:textId="77777777" w:rsidR="00D9700C" w:rsidRDefault="00000000">
      <w:pPr>
        <w:numPr>
          <w:ilvl w:val="0"/>
          <w:numId w:val="3"/>
        </w:numPr>
        <w:spacing w:after="80"/>
        <w:ind w:hanging="221"/>
      </w:pPr>
      <w:r>
        <w:t xml:space="preserve">We're afraid He won't open them. So, we don't pray.    </w:t>
      </w:r>
    </w:p>
    <w:p w14:paraId="31F902C5" w14:textId="77777777" w:rsidR="00D9700C" w:rsidRDefault="00000000">
      <w:pPr>
        <w:numPr>
          <w:ilvl w:val="0"/>
          <w:numId w:val="3"/>
        </w:numPr>
        <w:ind w:hanging="221"/>
      </w:pPr>
      <w:r>
        <w:t xml:space="preserve">We're afraid He will.    </w:t>
      </w:r>
    </w:p>
    <w:p w14:paraId="38EC107D" w14:textId="77777777" w:rsidR="00D9700C" w:rsidRDefault="00000000">
      <w:pPr>
        <w:spacing w:after="217"/>
        <w:ind w:left="19"/>
      </w:pPr>
      <w:r>
        <w:t xml:space="preserve">As a body of people, we need to be preparing for God's possibilities. He has wonderful opportunities for you but you must be prepared to take advantage of them when they come. </w:t>
      </w:r>
      <w:r>
        <w:rPr>
          <w:sz w:val="18"/>
        </w:rPr>
        <w:t xml:space="preserve">Lesson #1326 August 10, 1997 </w:t>
      </w:r>
      <w:r>
        <w:t xml:space="preserve">  </w:t>
      </w:r>
    </w:p>
    <w:p w14:paraId="53416BD8" w14:textId="77777777" w:rsidR="00D9700C" w:rsidRDefault="00000000">
      <w:pPr>
        <w:spacing w:after="0" w:line="259" w:lineRule="auto"/>
        <w:ind w:left="29" w:firstLine="0"/>
        <w:jc w:val="left"/>
      </w:pPr>
      <w:r>
        <w:t xml:space="preserve">   </w:t>
      </w:r>
    </w:p>
    <w:p w14:paraId="6F882BAF" w14:textId="04DBC19A" w:rsidR="00D9700C" w:rsidRDefault="00000000" w:rsidP="00321C13">
      <w:pPr>
        <w:spacing w:after="339" w:line="259" w:lineRule="auto"/>
        <w:ind w:left="14" w:firstLine="0"/>
        <w:jc w:val="left"/>
      </w:pPr>
      <w:r>
        <w:t xml:space="preserve">   </w:t>
      </w:r>
    </w:p>
    <w:sectPr w:rsidR="00D9700C">
      <w:pgSz w:w="12240" w:h="15840"/>
      <w:pgMar w:top="749" w:right="1148" w:bottom="116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4893"/>
    <w:multiLevelType w:val="hybridMultilevel"/>
    <w:tmpl w:val="DD2A20DC"/>
    <w:lvl w:ilvl="0" w:tplc="02ACE354">
      <w:start w:val="1"/>
      <w:numFmt w:val="decimal"/>
      <w:lvlText w:val="%1."/>
      <w:lvlJc w:val="left"/>
      <w:pPr>
        <w:ind w:left="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30808E">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8818C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9417A4">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F4DC2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90C470">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CEC5B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06F7E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3C0F8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E940D7"/>
    <w:multiLevelType w:val="hybridMultilevel"/>
    <w:tmpl w:val="61EE8620"/>
    <w:lvl w:ilvl="0" w:tplc="EE46883C">
      <w:start w:val="1"/>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53C44DC">
      <w:start w:val="1"/>
      <w:numFmt w:val="lowerLetter"/>
      <w:lvlText w:val="%2"/>
      <w:lvlJc w:val="left"/>
      <w:pPr>
        <w:ind w:left="1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DA840C">
      <w:start w:val="1"/>
      <w:numFmt w:val="lowerRoman"/>
      <w:lvlText w:val="%3"/>
      <w:lvlJc w:val="left"/>
      <w:pPr>
        <w:ind w:left="1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5C4902">
      <w:start w:val="1"/>
      <w:numFmt w:val="decimal"/>
      <w:lvlText w:val="%4"/>
      <w:lvlJc w:val="left"/>
      <w:pPr>
        <w:ind w:left="2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DC6C1C">
      <w:start w:val="1"/>
      <w:numFmt w:val="lowerLetter"/>
      <w:lvlText w:val="%5"/>
      <w:lvlJc w:val="left"/>
      <w:pPr>
        <w:ind w:left="3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202750C">
      <w:start w:val="1"/>
      <w:numFmt w:val="lowerRoman"/>
      <w:lvlText w:val="%6"/>
      <w:lvlJc w:val="left"/>
      <w:pPr>
        <w:ind w:left="39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26EBCE">
      <w:start w:val="1"/>
      <w:numFmt w:val="decimal"/>
      <w:lvlText w:val="%7"/>
      <w:lvlJc w:val="left"/>
      <w:pPr>
        <w:ind w:left="46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D6BB8C">
      <w:start w:val="1"/>
      <w:numFmt w:val="lowerLetter"/>
      <w:lvlText w:val="%8"/>
      <w:lvlJc w:val="left"/>
      <w:pPr>
        <w:ind w:left="54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5E687C">
      <w:start w:val="1"/>
      <w:numFmt w:val="lowerRoman"/>
      <w:lvlText w:val="%9"/>
      <w:lvlJc w:val="left"/>
      <w:pPr>
        <w:ind w:left="6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27422A"/>
    <w:multiLevelType w:val="hybridMultilevel"/>
    <w:tmpl w:val="2C8A2FA0"/>
    <w:lvl w:ilvl="0" w:tplc="7F5C57E4">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C9461A4">
      <w:start w:val="1"/>
      <w:numFmt w:val="lowerLetter"/>
      <w:lvlText w:val="%2"/>
      <w:lvlJc w:val="left"/>
      <w:pPr>
        <w:ind w:left="1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D607C7C">
      <w:start w:val="1"/>
      <w:numFmt w:val="lowerRoman"/>
      <w:lvlText w:val="%3"/>
      <w:lvlJc w:val="left"/>
      <w:pPr>
        <w:ind w:left="1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89C7AB8">
      <w:start w:val="1"/>
      <w:numFmt w:val="decimal"/>
      <w:lvlText w:val="%4"/>
      <w:lvlJc w:val="left"/>
      <w:pPr>
        <w:ind w:left="2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526ABFA">
      <w:start w:val="1"/>
      <w:numFmt w:val="lowerLetter"/>
      <w:lvlText w:val="%5"/>
      <w:lvlJc w:val="left"/>
      <w:pPr>
        <w:ind w:left="3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C9C9416">
      <w:start w:val="1"/>
      <w:numFmt w:val="lowerRoman"/>
      <w:lvlText w:val="%6"/>
      <w:lvlJc w:val="left"/>
      <w:pPr>
        <w:ind w:left="39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2CAF52">
      <w:start w:val="1"/>
      <w:numFmt w:val="decimal"/>
      <w:lvlText w:val="%7"/>
      <w:lvlJc w:val="left"/>
      <w:pPr>
        <w:ind w:left="46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7CAEA4A">
      <w:start w:val="1"/>
      <w:numFmt w:val="lowerLetter"/>
      <w:lvlText w:val="%8"/>
      <w:lvlJc w:val="left"/>
      <w:pPr>
        <w:ind w:left="54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91ACCE8">
      <w:start w:val="1"/>
      <w:numFmt w:val="lowerRoman"/>
      <w:lvlText w:val="%9"/>
      <w:lvlJc w:val="left"/>
      <w:pPr>
        <w:ind w:left="6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350139441">
    <w:abstractNumId w:val="2"/>
  </w:num>
  <w:num w:numId="2" w16cid:durableId="1513840573">
    <w:abstractNumId w:val="1"/>
  </w:num>
  <w:num w:numId="3" w16cid:durableId="124152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0C"/>
    <w:rsid w:val="00321C13"/>
    <w:rsid w:val="007A11DD"/>
    <w:rsid w:val="00D97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B73D"/>
  <w15:docId w15:val="{F20FB352-51D8-4BAE-A127-FC58CA96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62" w:lineRule="auto"/>
      <w:ind w:left="2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right="947"/>
      <w:jc w:val="right"/>
      <w:outlineLvl w:val="0"/>
    </w:pPr>
    <w:rPr>
      <w:rFonts w:ascii="Calibri" w:eastAsia="Calibri" w:hAnsi="Calibri" w:cs="Calibri"/>
      <w:color w:val="000000"/>
      <w:sz w:val="72"/>
    </w:rPr>
  </w:style>
  <w:style w:type="paragraph" w:styleId="Heading2">
    <w:name w:val="heading 2"/>
    <w:next w:val="Normal"/>
    <w:link w:val="Heading2Char"/>
    <w:uiPriority w:val="9"/>
    <w:unhideWhenUsed/>
    <w:qFormat/>
    <w:pPr>
      <w:keepNext/>
      <w:keepLines/>
      <w:spacing w:after="0" w:line="259" w:lineRule="auto"/>
      <w:ind w:left="186" w:hanging="10"/>
      <w:jc w:val="center"/>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56" w:line="259" w:lineRule="auto"/>
      <w:ind w:left="29"/>
      <w:outlineLvl w:val="2"/>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2025-12-08T17:43:00Z</dcterms:created>
  <dcterms:modified xsi:type="dcterms:W3CDTF">2025-12-08T17:43:00Z</dcterms:modified>
</cp:coreProperties>
</file>