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8CB5" w14:textId="77777777" w:rsidR="00B22E69" w:rsidRDefault="00000000">
      <w:pPr>
        <w:spacing w:after="0" w:line="259" w:lineRule="auto"/>
        <w:ind w:left="1371" w:right="0" w:firstLine="0"/>
        <w:jc w:val="center"/>
      </w:pPr>
      <w:r>
        <w:rPr>
          <w:b/>
          <w:sz w:val="96"/>
        </w:rPr>
        <w:t xml:space="preserve">   </w:t>
      </w:r>
      <w:r>
        <w:t xml:space="preserve"> </w:t>
      </w:r>
      <w:r>
        <w:rPr>
          <w:sz w:val="34"/>
          <w:vertAlign w:val="subscript"/>
        </w:rPr>
        <w:t xml:space="preserve"> </w:t>
      </w:r>
    </w:p>
    <w:p w14:paraId="0629DA2B" w14:textId="77777777" w:rsidR="00B22E69" w:rsidRDefault="00000000">
      <w:pPr>
        <w:spacing w:after="19" w:line="259" w:lineRule="auto"/>
        <w:ind w:left="890" w:right="0" w:firstLine="0"/>
        <w:jc w:val="center"/>
      </w:pPr>
      <w:r>
        <w:t xml:space="preserve">  </w:t>
      </w:r>
    </w:p>
    <w:p w14:paraId="0EA35201" w14:textId="77777777" w:rsidR="00B22E69" w:rsidRDefault="00000000">
      <w:pPr>
        <w:spacing w:after="1749" w:line="259" w:lineRule="auto"/>
        <w:ind w:left="890" w:right="0" w:firstLine="0"/>
        <w:jc w:val="center"/>
      </w:pPr>
      <w:r>
        <w:t xml:space="preserve">  </w:t>
      </w:r>
    </w:p>
    <w:p w14:paraId="2A8DB48D" w14:textId="77777777" w:rsidR="00B22E69" w:rsidRDefault="00000000">
      <w:pPr>
        <w:spacing w:after="0" w:line="259" w:lineRule="auto"/>
        <w:ind w:left="2818" w:right="0" w:firstLine="0"/>
        <w:jc w:val="left"/>
      </w:pPr>
      <w:r>
        <w:rPr>
          <w:b/>
          <w:sz w:val="112"/>
        </w:rPr>
        <w:t xml:space="preserve">Promises </w:t>
      </w:r>
      <w:r>
        <w:t xml:space="preserve"> </w:t>
      </w:r>
      <w:r>
        <w:rPr>
          <w:sz w:val="34"/>
          <w:vertAlign w:val="subscript"/>
        </w:rPr>
        <w:t xml:space="preserve"> </w:t>
      </w:r>
    </w:p>
    <w:p w14:paraId="195443F1" w14:textId="77777777" w:rsidR="00B22E69" w:rsidRDefault="00000000">
      <w:pPr>
        <w:spacing w:after="0" w:line="259" w:lineRule="auto"/>
        <w:ind w:left="1853" w:right="0" w:firstLine="0"/>
        <w:jc w:val="center"/>
      </w:pPr>
      <w:r>
        <w:rPr>
          <w:b/>
          <w:sz w:val="112"/>
        </w:rPr>
        <w:t xml:space="preserve">  </w:t>
      </w:r>
      <w:r>
        <w:t xml:space="preserve"> </w:t>
      </w:r>
      <w:r>
        <w:rPr>
          <w:sz w:val="34"/>
          <w:vertAlign w:val="subscript"/>
        </w:rPr>
        <w:t xml:space="preserve"> </w:t>
      </w:r>
    </w:p>
    <w:p w14:paraId="14ED85B2" w14:textId="77777777" w:rsidR="00080F7B" w:rsidRDefault="00080F7B" w:rsidP="00080F7B">
      <w:pPr>
        <w:spacing w:after="0" w:line="259" w:lineRule="auto"/>
        <w:ind w:left="4878" w:right="0" w:firstLine="0"/>
        <w:jc w:val="left"/>
        <w:rPr>
          <w:b/>
          <w:sz w:val="72"/>
        </w:rPr>
      </w:pPr>
    </w:p>
    <w:p w14:paraId="2F5E2D83" w14:textId="6A493119" w:rsidR="00B22E69" w:rsidRDefault="00000000" w:rsidP="00080F7B">
      <w:pPr>
        <w:spacing w:after="0" w:line="259" w:lineRule="auto"/>
        <w:ind w:left="4878" w:right="0" w:firstLine="0"/>
        <w:jc w:val="left"/>
      </w:pPr>
      <w:r>
        <w:rPr>
          <w:b/>
          <w:sz w:val="72"/>
        </w:rPr>
        <w:t xml:space="preserve">For </w:t>
      </w:r>
      <w:r>
        <w:t xml:space="preserve"> </w:t>
      </w:r>
      <w:r>
        <w:rPr>
          <w:b/>
          <w:sz w:val="72"/>
        </w:rPr>
        <w:t xml:space="preserve">  </w:t>
      </w:r>
      <w:r>
        <w:t xml:space="preserve"> </w:t>
      </w:r>
      <w:r>
        <w:rPr>
          <w:sz w:val="34"/>
          <w:vertAlign w:val="subscript"/>
        </w:rPr>
        <w:t xml:space="preserve"> </w:t>
      </w:r>
    </w:p>
    <w:p w14:paraId="28457DEC" w14:textId="77777777" w:rsidR="00080F7B" w:rsidRDefault="00080F7B">
      <w:pPr>
        <w:pStyle w:val="Heading1"/>
      </w:pPr>
    </w:p>
    <w:p w14:paraId="4B04CF2F" w14:textId="17D38296" w:rsidR="00B22E69" w:rsidRDefault="00000000">
      <w:pPr>
        <w:pStyle w:val="Heading1"/>
      </w:pPr>
      <w:r>
        <w:t xml:space="preserve">Now And Evermore   </w:t>
      </w:r>
    </w:p>
    <w:p w14:paraId="128D1AB0" w14:textId="77777777" w:rsidR="00B22E69" w:rsidRDefault="00000000">
      <w:pPr>
        <w:spacing w:after="7" w:line="259" w:lineRule="auto"/>
        <w:ind w:left="5070" w:right="0" w:firstLine="0"/>
        <w:jc w:val="left"/>
      </w:pPr>
      <w:r>
        <w:rPr>
          <w:b/>
          <w:sz w:val="24"/>
        </w:rPr>
        <w:t xml:space="preserve"> </w:t>
      </w:r>
      <w:r>
        <w:t xml:space="preserve">  </w:t>
      </w:r>
    </w:p>
    <w:p w14:paraId="4A4598E5" w14:textId="77777777" w:rsidR="00B22E69" w:rsidRDefault="00000000">
      <w:pPr>
        <w:spacing w:after="0" w:line="259" w:lineRule="auto"/>
        <w:ind w:left="1239" w:right="0" w:firstLine="0"/>
        <w:jc w:val="center"/>
      </w:pPr>
      <w:r>
        <w:rPr>
          <w:b/>
          <w:sz w:val="24"/>
        </w:rPr>
        <w:t xml:space="preserve"> </w:t>
      </w:r>
      <w:r>
        <w:t xml:space="preserve"> </w:t>
      </w:r>
      <w:r>
        <w:rPr>
          <w:b/>
          <w:sz w:val="24"/>
        </w:rPr>
        <w:t xml:space="preserve"> </w:t>
      </w:r>
      <w:r>
        <w:t xml:space="preserve">  </w:t>
      </w:r>
    </w:p>
    <w:p w14:paraId="6B07638D" w14:textId="77777777" w:rsidR="00B22E69" w:rsidRDefault="00000000">
      <w:pPr>
        <w:spacing w:after="2" w:line="259" w:lineRule="auto"/>
        <w:ind w:left="5070" w:right="0" w:firstLine="0"/>
        <w:jc w:val="left"/>
      </w:pPr>
      <w:r>
        <w:rPr>
          <w:b/>
          <w:sz w:val="24"/>
        </w:rPr>
        <w:t xml:space="preserve"> </w:t>
      </w:r>
      <w:r>
        <w:t xml:space="preserve">  </w:t>
      </w:r>
    </w:p>
    <w:p w14:paraId="15831AAD" w14:textId="77777777" w:rsidR="00B22E69" w:rsidRDefault="00000000">
      <w:pPr>
        <w:spacing w:after="2" w:line="259" w:lineRule="auto"/>
        <w:ind w:left="5070" w:right="0" w:firstLine="0"/>
        <w:jc w:val="left"/>
      </w:pPr>
      <w:r>
        <w:rPr>
          <w:b/>
          <w:sz w:val="24"/>
        </w:rPr>
        <w:t xml:space="preserve"> </w:t>
      </w:r>
      <w:r>
        <w:t xml:space="preserve">  </w:t>
      </w:r>
    </w:p>
    <w:p w14:paraId="61A31B77" w14:textId="77777777" w:rsidR="00B22E69" w:rsidRDefault="00000000">
      <w:pPr>
        <w:spacing w:after="299" w:line="259" w:lineRule="auto"/>
        <w:ind w:left="5070" w:right="0" w:firstLine="0"/>
        <w:jc w:val="left"/>
      </w:pPr>
      <w:r>
        <w:rPr>
          <w:b/>
          <w:sz w:val="24"/>
        </w:rPr>
        <w:t xml:space="preserve"> </w:t>
      </w:r>
      <w:r>
        <w:t xml:space="preserve">  </w:t>
      </w:r>
    </w:p>
    <w:p w14:paraId="49617C0C" w14:textId="77777777" w:rsidR="00B22E69" w:rsidRDefault="00000000">
      <w:pPr>
        <w:spacing w:after="0" w:line="259" w:lineRule="auto"/>
        <w:ind w:left="1980" w:right="0" w:firstLine="0"/>
        <w:jc w:val="left"/>
      </w:pPr>
      <w:r>
        <w:rPr>
          <w:rFonts w:ascii="Calibri" w:eastAsia="Calibri" w:hAnsi="Calibri" w:cs="Calibri"/>
          <w:b/>
          <w:sz w:val="40"/>
        </w:rPr>
        <w:t xml:space="preserve">Promise for Overcoming Temptation  </w:t>
      </w:r>
      <w:r>
        <w:t xml:space="preserve"> </w:t>
      </w:r>
    </w:p>
    <w:p w14:paraId="3BE0ADB4" w14:textId="77777777" w:rsidR="00B22E69" w:rsidRDefault="00000000">
      <w:pPr>
        <w:spacing w:after="11" w:line="251" w:lineRule="auto"/>
        <w:ind w:left="5043" w:right="4806" w:firstLine="0"/>
        <w:jc w:val="left"/>
      </w:pPr>
      <w:r>
        <w:rPr>
          <w:b/>
          <w:sz w:val="24"/>
        </w:rPr>
        <w:t xml:space="preserve"> </w:t>
      </w:r>
      <w:r>
        <w:t xml:space="preserve"> </w:t>
      </w:r>
      <w:r>
        <w:rPr>
          <w:b/>
          <w:sz w:val="24"/>
        </w:rPr>
        <w:t xml:space="preserve"> </w:t>
      </w:r>
      <w:r>
        <w:t xml:space="preserve"> </w:t>
      </w:r>
    </w:p>
    <w:p w14:paraId="47300134" w14:textId="77777777" w:rsidR="00B22E69" w:rsidRDefault="00000000">
      <w:pPr>
        <w:spacing w:after="0" w:line="259" w:lineRule="auto"/>
        <w:ind w:left="1183" w:right="0" w:firstLine="0"/>
        <w:jc w:val="center"/>
      </w:pPr>
      <w:r>
        <w:rPr>
          <w:b/>
          <w:sz w:val="24"/>
        </w:rPr>
        <w:t xml:space="preserve"> </w:t>
      </w:r>
      <w:r>
        <w:t xml:space="preserve"> </w:t>
      </w:r>
      <w:r>
        <w:rPr>
          <w:b/>
          <w:sz w:val="24"/>
        </w:rPr>
        <w:t xml:space="preserve"> </w:t>
      </w:r>
      <w:r>
        <w:t xml:space="preserve"> </w:t>
      </w:r>
    </w:p>
    <w:p w14:paraId="17AB02A2" w14:textId="77777777" w:rsidR="00B22E69" w:rsidRDefault="00000000">
      <w:pPr>
        <w:spacing w:after="0" w:line="259" w:lineRule="auto"/>
        <w:ind w:left="5043" w:right="0" w:firstLine="0"/>
        <w:jc w:val="left"/>
      </w:pPr>
      <w:r>
        <w:rPr>
          <w:b/>
          <w:sz w:val="24"/>
        </w:rPr>
        <w:t xml:space="preserve"> </w:t>
      </w:r>
      <w:r>
        <w:t xml:space="preserve"> </w:t>
      </w:r>
    </w:p>
    <w:p w14:paraId="1690B30E" w14:textId="77777777" w:rsidR="00B22E69" w:rsidRDefault="00000000">
      <w:pPr>
        <w:spacing w:after="0" w:line="259" w:lineRule="auto"/>
        <w:ind w:left="5043" w:right="0" w:firstLine="0"/>
        <w:jc w:val="left"/>
      </w:pPr>
      <w:r>
        <w:rPr>
          <w:b/>
          <w:sz w:val="24"/>
        </w:rPr>
        <w:t xml:space="preserve"> </w:t>
      </w:r>
      <w:r>
        <w:t xml:space="preserve"> </w:t>
      </w:r>
    </w:p>
    <w:p w14:paraId="4831EE63" w14:textId="77777777" w:rsidR="00B22E69" w:rsidRDefault="00000000">
      <w:pPr>
        <w:spacing w:after="0" w:line="259" w:lineRule="auto"/>
        <w:ind w:left="5043" w:right="0" w:firstLine="0"/>
        <w:jc w:val="left"/>
      </w:pPr>
      <w:r>
        <w:rPr>
          <w:b/>
          <w:sz w:val="24"/>
        </w:rPr>
        <w:t xml:space="preserve"> </w:t>
      </w:r>
      <w:r>
        <w:t xml:space="preserve"> </w:t>
      </w:r>
    </w:p>
    <w:p w14:paraId="3E931EB0" w14:textId="77777777" w:rsidR="00B22E69" w:rsidRDefault="00000000">
      <w:pPr>
        <w:spacing w:after="25" w:line="259" w:lineRule="auto"/>
        <w:ind w:left="5043" w:right="0" w:firstLine="0"/>
        <w:jc w:val="left"/>
      </w:pPr>
      <w:r>
        <w:rPr>
          <w:b/>
          <w:sz w:val="24"/>
        </w:rPr>
        <w:t xml:space="preserve"> </w:t>
      </w:r>
      <w:r>
        <w:t xml:space="preserve"> </w:t>
      </w:r>
    </w:p>
    <w:p w14:paraId="7081CEDA" w14:textId="77777777" w:rsidR="00080F7B" w:rsidRDefault="00080F7B">
      <w:pPr>
        <w:spacing w:after="0" w:line="259" w:lineRule="auto"/>
        <w:ind w:left="4436" w:right="0" w:firstLine="0"/>
        <w:jc w:val="left"/>
        <w:rPr>
          <w:b/>
          <w:sz w:val="24"/>
        </w:rPr>
      </w:pPr>
    </w:p>
    <w:p w14:paraId="1D91E930" w14:textId="77777777" w:rsidR="00080F7B" w:rsidRDefault="00080F7B">
      <w:pPr>
        <w:spacing w:after="0" w:line="259" w:lineRule="auto"/>
        <w:ind w:left="4436" w:right="0" w:firstLine="0"/>
        <w:jc w:val="left"/>
        <w:rPr>
          <w:b/>
          <w:sz w:val="24"/>
        </w:rPr>
      </w:pPr>
    </w:p>
    <w:p w14:paraId="2FA82738" w14:textId="77777777" w:rsidR="00080F7B" w:rsidRDefault="00080F7B">
      <w:pPr>
        <w:spacing w:after="0" w:line="259" w:lineRule="auto"/>
        <w:ind w:left="4436" w:right="0" w:firstLine="0"/>
        <w:jc w:val="left"/>
        <w:rPr>
          <w:b/>
          <w:sz w:val="24"/>
        </w:rPr>
      </w:pPr>
    </w:p>
    <w:p w14:paraId="2D0D0DCC" w14:textId="01AB9CB9" w:rsidR="00B22E69" w:rsidRDefault="00000000">
      <w:pPr>
        <w:spacing w:after="0" w:line="259" w:lineRule="auto"/>
        <w:ind w:left="4436" w:right="0" w:firstLine="0"/>
        <w:jc w:val="left"/>
      </w:pPr>
      <w:r>
        <w:rPr>
          <w:b/>
          <w:sz w:val="24"/>
        </w:rPr>
        <w:t xml:space="preserve">Steve Flatt </w:t>
      </w:r>
      <w:r>
        <w:t xml:space="preserve">  </w:t>
      </w:r>
    </w:p>
    <w:p w14:paraId="0C543E31" w14:textId="77777777" w:rsidR="00B22E69" w:rsidRDefault="00000000">
      <w:pPr>
        <w:spacing w:after="0" w:line="259" w:lineRule="auto"/>
        <w:ind w:left="29" w:right="0" w:firstLine="0"/>
        <w:jc w:val="left"/>
      </w:pPr>
      <w:r>
        <w:rPr>
          <w:rFonts w:ascii="Calibri" w:eastAsia="Calibri" w:hAnsi="Calibri" w:cs="Calibri"/>
          <w:sz w:val="24"/>
        </w:rPr>
        <w:t xml:space="preserve"> </w:t>
      </w:r>
      <w:r>
        <w:t xml:space="preserve"> </w:t>
      </w:r>
    </w:p>
    <w:p w14:paraId="16E28A16" w14:textId="77777777" w:rsidR="00B22E69" w:rsidRDefault="00000000">
      <w:pPr>
        <w:spacing w:after="0" w:line="259" w:lineRule="auto"/>
        <w:ind w:left="29" w:right="0" w:firstLine="0"/>
        <w:jc w:val="left"/>
      </w:pPr>
      <w:r>
        <w:rPr>
          <w:rFonts w:ascii="Calibri" w:eastAsia="Calibri" w:hAnsi="Calibri" w:cs="Calibri"/>
          <w:sz w:val="24"/>
        </w:rPr>
        <w:lastRenderedPageBreak/>
        <w:t xml:space="preserve"> </w:t>
      </w:r>
      <w:r>
        <w:t xml:space="preserve"> </w:t>
      </w:r>
    </w:p>
    <w:p w14:paraId="0BD82EE2" w14:textId="77777777" w:rsidR="00B22E69" w:rsidRDefault="00000000">
      <w:pPr>
        <w:spacing w:after="8" w:line="259" w:lineRule="auto"/>
        <w:ind w:left="29" w:right="0" w:firstLine="0"/>
        <w:jc w:val="left"/>
      </w:pPr>
      <w:r>
        <w:rPr>
          <w:rFonts w:ascii="Calibri" w:eastAsia="Calibri" w:hAnsi="Calibri" w:cs="Calibri"/>
          <w:sz w:val="24"/>
        </w:rPr>
        <w:t xml:space="preserve"> </w:t>
      </w:r>
      <w:r>
        <w:rPr>
          <w:sz w:val="24"/>
        </w:rPr>
        <w:t xml:space="preserve"> </w:t>
      </w:r>
      <w:r>
        <w:t xml:space="preserve"> </w:t>
      </w:r>
    </w:p>
    <w:p w14:paraId="7F8B531D" w14:textId="77777777" w:rsidR="00B22E69" w:rsidRDefault="00000000">
      <w:pPr>
        <w:pStyle w:val="Heading2"/>
        <w:spacing w:after="131"/>
        <w:ind w:left="0" w:right="6" w:firstLine="0"/>
      </w:pPr>
      <w:r>
        <w:rPr>
          <w:b w:val="0"/>
          <w:sz w:val="26"/>
        </w:rPr>
        <w:t xml:space="preserve">Promise for Overcoming Temptation   </w:t>
      </w:r>
    </w:p>
    <w:p w14:paraId="1F007686" w14:textId="77777777" w:rsidR="00B22E69" w:rsidRDefault="00000000">
      <w:pPr>
        <w:spacing w:after="51"/>
        <w:ind w:left="19" w:right="3"/>
      </w:pPr>
      <w:r>
        <w:t xml:space="preserve">"No temptation has seized you except what is common to man. And God is faithful; He will not let you be tempted beyond what you can bear. But when you are tempted, He will also provide a way out so that you can stand up under it." (1   </w:t>
      </w:r>
    </w:p>
    <w:p w14:paraId="6FCFB73D" w14:textId="77777777" w:rsidR="00B22E69" w:rsidRDefault="00000000">
      <w:pPr>
        <w:ind w:left="19" w:right="3"/>
      </w:pPr>
      <w:r>
        <w:t xml:space="preserve">Corinthians 10:13)    </w:t>
      </w:r>
    </w:p>
    <w:p w14:paraId="0EB580B8" w14:textId="77777777" w:rsidR="00B22E69" w:rsidRDefault="00000000">
      <w:pPr>
        <w:ind w:left="19" w:right="3"/>
      </w:pPr>
      <w:r>
        <w:t xml:space="preserve">How's that for a great promise? I'm not sure offhand if I can think of a better promise anywhere in the entire Bible. It's the most universal promise I know because everyone of us is tempted, aren't we?   </w:t>
      </w:r>
    </w:p>
    <w:p w14:paraId="6417D980" w14:textId="77777777" w:rsidR="00B22E69" w:rsidRDefault="00000000">
      <w:pPr>
        <w:spacing w:after="312"/>
        <w:ind w:left="19" w:right="3"/>
      </w:pPr>
      <w:r>
        <w:t xml:space="preserve">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   </w:t>
      </w:r>
    </w:p>
    <w:p w14:paraId="01FFE85C" w14:textId="77777777" w:rsidR="00B22E69" w:rsidRDefault="00000000">
      <w:pPr>
        <w:ind w:left="19" w:right="3"/>
      </w:pPr>
      <w:r>
        <w:rPr>
          <w:rFonts w:ascii="Tahoma" w:eastAsia="Tahoma" w:hAnsi="Tahoma" w:cs="Tahoma"/>
          <w:b/>
        </w:rPr>
        <w:t>Temptations are certain -</w:t>
      </w:r>
      <w:r>
        <w:t xml:space="preserve"> The first thing we can say without any doubt is that temptations are certain. A temptation is a trap that's set before you by Satan. It's his lure to get you to sin. </w:t>
      </w:r>
      <w:r>
        <w:rPr>
          <w:rFonts w:ascii="Tahoma" w:eastAsia="Tahoma" w:hAnsi="Tahoma" w:cs="Tahoma"/>
          <w:b/>
        </w:rPr>
        <w:t xml:space="preserve"> </w:t>
      </w:r>
      <w:r>
        <w:t xml:space="preserve">  </w:t>
      </w:r>
    </w:p>
    <w:p w14:paraId="5181B144" w14:textId="77777777" w:rsidR="00B22E69" w:rsidRDefault="00000000">
      <w:pPr>
        <w:spacing w:after="313"/>
        <w:ind w:left="19" w:right="3"/>
      </w:pPr>
      <w:r>
        <w:t xml:space="preserve">We usually think of temptations as very negative things, because they lead us to that which is our destruction. But quite frankly, temptations are almost always packaged very, very attractively.   </w:t>
      </w:r>
    </w:p>
    <w:p w14:paraId="777A5F1C" w14:textId="77777777" w:rsidR="00B22E69" w:rsidRDefault="00000000">
      <w:pPr>
        <w:ind w:left="19" w:right="3"/>
      </w:pPr>
      <w:r>
        <w:t xml:space="preserve"> Do you know the difference between a trial and a temptation?   </w:t>
      </w:r>
    </w:p>
    <w:p w14:paraId="2C9FAB1C" w14:textId="77777777" w:rsidR="00B22E69" w:rsidRDefault="00000000">
      <w:pPr>
        <w:spacing w:after="243" w:line="262" w:lineRule="auto"/>
        <w:ind w:left="19" w:right="0" w:hanging="20"/>
        <w:jc w:val="left"/>
      </w:pPr>
      <w:r>
        <w:t xml:space="preserve">James, the </w:t>
      </w:r>
      <w:proofErr w:type="spellStart"/>
      <w:r>
        <w:t>half brother</w:t>
      </w:r>
      <w:proofErr w:type="spellEnd"/>
      <w:r>
        <w:t xml:space="preserve">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0474276B" w14:textId="77777777" w:rsidR="00B22E69" w:rsidRDefault="00000000">
      <w:pPr>
        <w:ind w:left="19" w:right="3"/>
      </w:pPr>
      <w:r>
        <w:t xml:space="preserve">But in that same chapter down at verse 13, James says “When tempted, no one should say, ‘God is tempting me.’ For God cannot be tempted by evil, nor does He tempt anyone.”   </w:t>
      </w:r>
    </w:p>
    <w:p w14:paraId="7718E9F7" w14:textId="77777777" w:rsidR="00B22E69" w:rsidRDefault="00000000">
      <w:pPr>
        <w:ind w:left="19" w:right="3"/>
      </w:pPr>
      <w:r>
        <w:t xml:space="preserve">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w:t>
      </w:r>
      <w:proofErr w:type="gramStart"/>
      <w:r>
        <w:t>fact</w:t>
      </w:r>
      <w:proofErr w:type="gramEnd"/>
      <w:r>
        <w:t xml:space="preserve"> let's debunk that myth right now.   </w:t>
      </w:r>
    </w:p>
    <w:p w14:paraId="11D4AE7B" w14:textId="77777777" w:rsidR="00B22E69" w:rsidRDefault="00000000">
      <w:pPr>
        <w:ind w:left="19" w:right="3"/>
      </w:pPr>
      <w:r>
        <w:t xml:space="preserve">There are a lot of people who believe the more spiritual you are the more you will begin to vindicate and abstain yourself from temptations. It's not true.   </w:t>
      </w:r>
    </w:p>
    <w:p w14:paraId="27366101" w14:textId="77777777" w:rsidR="00B22E69" w:rsidRDefault="00000000">
      <w:pPr>
        <w:ind w:left="19" w:right="3"/>
      </w:pPr>
      <w:r>
        <w:t xml:space="preserve">Look at the children of Israel, God's chosen people back in the days of the Exodus when Moses led them out. Look at the spiritual privileges and blessings that they had.    </w:t>
      </w:r>
    </w:p>
    <w:p w14:paraId="6C341F4E" w14:textId="77777777" w:rsidR="00B22E69" w:rsidRDefault="00000000">
      <w:pPr>
        <w:ind w:left="19" w:right="3"/>
      </w:pPr>
      <w:r>
        <w:t xml:space="preserve">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   </w:t>
      </w:r>
    </w:p>
    <w:p w14:paraId="26A1D92A" w14:textId="77777777" w:rsidR="00B22E69" w:rsidRDefault="00000000">
      <w:pPr>
        <w:spacing w:after="343"/>
        <w:ind w:left="19" w:right="3"/>
      </w:pPr>
      <w:r>
        <w:t xml:space="preserve">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   </w:t>
      </w:r>
    </w:p>
    <w:p w14:paraId="2A14F467" w14:textId="77777777" w:rsidR="00B22E69" w:rsidRDefault="00000000">
      <w:pPr>
        <w:ind w:left="19" w:right="3"/>
      </w:pPr>
      <w:r>
        <w:rPr>
          <w:rFonts w:ascii="Tahoma" w:eastAsia="Tahoma" w:hAnsi="Tahoma" w:cs="Tahoma"/>
          <w:b/>
        </w:rPr>
        <w:t>Temptations are common</w:t>
      </w:r>
      <w:r>
        <w:t xml:space="preserve"> </w:t>
      </w:r>
      <w:r>
        <w:rPr>
          <w:rFonts w:ascii="Tahoma" w:eastAsia="Tahoma" w:hAnsi="Tahoma" w:cs="Tahoma"/>
          <w:b/>
        </w:rPr>
        <w:t xml:space="preserve">– </w:t>
      </w:r>
      <w:r>
        <w:t xml:space="preserve">Though they come in different guises, Satan uses the same basic ploys on all of us. </w:t>
      </w:r>
      <w:r>
        <w:rPr>
          <w:rFonts w:ascii="Tahoma" w:eastAsia="Tahoma" w:hAnsi="Tahoma" w:cs="Tahoma"/>
          <w:b/>
        </w:rPr>
        <w:t xml:space="preserve"> </w:t>
      </w:r>
      <w:r>
        <w:t xml:space="preserve">  </w:t>
      </w:r>
    </w:p>
    <w:p w14:paraId="00F0EC96" w14:textId="77777777" w:rsidR="00B22E69" w:rsidRDefault="00000000">
      <w:pPr>
        <w:spacing w:after="27"/>
        <w:ind w:left="19" w:right="3"/>
      </w:pPr>
      <w:r>
        <w:t xml:space="preserve">We're told some of the temptations that the children of Israel kept falling victim to. “Do not be idolaters, as some of them were; as it is written: ‘The people sat down to eat and drink and got up to indulge in pagan revelry’.”  (vs. 7)   Now </w:t>
      </w:r>
      <w:r>
        <w:rPr>
          <w:u w:val="single" w:color="000000"/>
        </w:rPr>
        <w:t>idolatry</w:t>
      </w:r>
      <w:r>
        <w:t xml:space="preserve"> </w:t>
      </w:r>
      <w:r>
        <w:rPr>
          <w:u w:val="single" w:color="000000"/>
        </w:rPr>
        <w:t>is simply putting something in God's place</w:t>
      </w:r>
      <w:r>
        <w:t xml:space="preserve">, giving some object his preeminence and his status. </w:t>
      </w:r>
    </w:p>
    <w:p w14:paraId="35B0EFD0" w14:textId="77777777" w:rsidR="00B22E69" w:rsidRDefault="00000000">
      <w:pPr>
        <w:spacing w:after="324"/>
        <w:ind w:left="19" w:right="3"/>
      </w:pPr>
      <w:r>
        <w:t xml:space="preserve">It’s true today as much as it was in the days of the Israelites. It flourished in Paul's day. It's a common temptation.    </w:t>
      </w:r>
    </w:p>
    <w:p w14:paraId="5FECD6AD" w14:textId="77777777" w:rsidR="00B22E69" w:rsidRDefault="00000000">
      <w:pPr>
        <w:ind w:left="19" w:right="3"/>
      </w:pPr>
      <w:r>
        <w:t xml:space="preserve">He said they fell victim to </w:t>
      </w:r>
      <w:r>
        <w:rPr>
          <w:u w:val="single" w:color="000000"/>
        </w:rPr>
        <w:t>sexual immorality</w:t>
      </w:r>
      <w:r>
        <w:t xml:space="preserve">. Not much has changed, has it? It's a common temptation. (vs.8)     </w:t>
      </w:r>
    </w:p>
    <w:p w14:paraId="1BF4A788" w14:textId="77777777" w:rsidR="00B22E69" w:rsidRDefault="00000000">
      <w:pPr>
        <w:spacing w:after="273" w:line="262" w:lineRule="auto"/>
        <w:ind w:left="19" w:right="0" w:hanging="20"/>
        <w:jc w:val="left"/>
      </w:pPr>
      <w:r>
        <w:t xml:space="preserve">"We should not test the Lord, as some of them did" (vs. 9) It's the idea </w:t>
      </w:r>
      <w:r>
        <w:rPr>
          <w:u w:val="single" w:color="000000"/>
        </w:rPr>
        <w:t>of trying to put God on the spot</w:t>
      </w:r>
      <w:r>
        <w:t xml:space="preserve">, playing games with him, </w:t>
      </w:r>
      <w:r>
        <w:rPr>
          <w:u w:val="single" w:color="000000"/>
        </w:rPr>
        <w:t>testing his patience</w:t>
      </w:r>
      <w:r>
        <w:t xml:space="preserve"> and taking liberties with his mercies. The children of Israel did that and oh so many people do that now.   </w:t>
      </w:r>
    </w:p>
    <w:p w14:paraId="13CBC97A" w14:textId="77777777" w:rsidR="00B22E69" w:rsidRDefault="00000000">
      <w:pPr>
        <w:ind w:left="19" w:right="3"/>
      </w:pPr>
      <w:r>
        <w:t>“</w:t>
      </w:r>
      <w:r>
        <w:rPr>
          <w:u w:val="single" w:color="000000"/>
        </w:rPr>
        <w:t>Do not grumble</w:t>
      </w:r>
      <w: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0BFD0239" w14:textId="77777777" w:rsidR="00B22E69" w:rsidRDefault="00000000">
      <w:pPr>
        <w:spacing w:after="312"/>
        <w:ind w:left="19" w:right="3"/>
      </w:pPr>
      <w:r>
        <w:t xml:space="preserve">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   </w:t>
      </w:r>
    </w:p>
    <w:p w14:paraId="044B0154" w14:textId="77777777" w:rsidR="00B22E69" w:rsidRDefault="00000000">
      <w:pPr>
        <w:ind w:left="19" w:right="3"/>
      </w:pPr>
      <w:r>
        <w:rPr>
          <w:rFonts w:ascii="Tahoma" w:eastAsia="Tahoma" w:hAnsi="Tahoma" w:cs="Tahoma"/>
          <w:b/>
        </w:rPr>
        <w:t>Common pattern -</w:t>
      </w:r>
      <w:r>
        <w:t xml:space="preserve"> James tells us the pattern. "Each one is tempted when, by his own evil desire, he is dragged away and enticed." (1 John 1:14) The Greek word that's used there for enticed is a fishing term. It doesn't take much imagination to see the </w:t>
      </w:r>
      <w:proofErr w:type="gramStart"/>
      <w:r>
        <w:t>principle</w:t>
      </w:r>
      <w:proofErr w:type="gramEnd"/>
      <w:r>
        <w:t xml:space="preserve"> does it? I'm not a very good fisherman, but I understand the concept.    </w:t>
      </w:r>
    </w:p>
    <w:p w14:paraId="4C7EA4F8" w14:textId="77777777" w:rsidR="00B22E69" w:rsidRDefault="00000000">
      <w:pPr>
        <w:spacing w:after="324" w:line="262" w:lineRule="auto"/>
        <w:ind w:left="19" w:right="0" w:hanging="20"/>
        <w:jc w:val="left"/>
      </w:pPr>
      <w:r>
        <w:t xml:space="preserve">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   </w:t>
      </w:r>
    </w:p>
    <w:p w14:paraId="318B9370" w14:textId="77777777" w:rsidR="00B22E69" w:rsidRDefault="00000000">
      <w:pPr>
        <w:ind w:left="19" w:right="3"/>
      </w:pPr>
      <w:r>
        <w:rPr>
          <w:rFonts w:ascii="Tahoma" w:eastAsia="Tahoma" w:hAnsi="Tahoma" w:cs="Tahoma"/>
          <w:b/>
        </w:rPr>
        <w:t>Temptations are crafty</w:t>
      </w:r>
      <w:r>
        <w:t xml:space="preserve">.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into temptation. Bam! You're on your way down. In fact, we're told in the Bible that pride goes before a fall. (Proverbs 16:18)   </w:t>
      </w:r>
    </w:p>
    <w:p w14:paraId="52A40541" w14:textId="77777777" w:rsidR="00B22E69" w:rsidRDefault="00000000">
      <w:pPr>
        <w:spacing w:after="302" w:line="262" w:lineRule="auto"/>
        <w:ind w:left="19" w:right="0" w:hanging="20"/>
        <w:jc w:val="left"/>
      </w:pPr>
      <w:r>
        <w:t xml:space="preserve">The Pharisees caught themselves in that trap. They thought they were so obedient they were beyond sin and they didn't even recognize the fact that they were wallowing in it. You never climb too </w:t>
      </w:r>
      <w:proofErr w:type="gramStart"/>
      <w:r>
        <w:t>high,</w:t>
      </w:r>
      <w:proofErr w:type="gramEnd"/>
      <w:r>
        <w:t xml:space="preserve"> you never run too far. Be very, very careful about throwing stones at someone else who has fallen victim to temptation, because your time might be next. Now have I scared you enough about temptation? </w:t>
      </w:r>
      <w:proofErr w:type="gramStart"/>
      <w:r>
        <w:t>Surely</w:t>
      </w:r>
      <w:proofErr w:type="gramEnd"/>
      <w:r>
        <w:t xml:space="preserve"> I have. It's </w:t>
      </w:r>
      <w:r>
        <w:rPr>
          <w:b/>
        </w:rPr>
        <w:t>certain,</w:t>
      </w:r>
      <w:r>
        <w:t xml:space="preserve"> it's </w:t>
      </w:r>
      <w:r>
        <w:rPr>
          <w:b/>
        </w:rPr>
        <w:t>common</w:t>
      </w:r>
      <w:r>
        <w:t xml:space="preserve"> and it's </w:t>
      </w:r>
      <w:r>
        <w:rPr>
          <w:b/>
        </w:rPr>
        <w:t>crafty</w:t>
      </w:r>
      <w:r>
        <w:t xml:space="preserve">. But here is the best news, and this is our promise. Temptation is conquerable. It really is.    </w:t>
      </w:r>
    </w:p>
    <w:p w14:paraId="796A7915" w14:textId="77777777" w:rsidR="00B22E69" w:rsidRDefault="00000000">
      <w:pPr>
        <w:spacing w:after="82"/>
        <w:ind w:left="19" w:right="3"/>
      </w:pPr>
      <w:r>
        <w:rPr>
          <w:rFonts w:ascii="Tahoma" w:eastAsia="Tahoma" w:hAnsi="Tahoma" w:cs="Tahoma"/>
          <w:b/>
        </w:rPr>
        <w:t xml:space="preserve">Temptation is conquerable - </w:t>
      </w:r>
      <w:r>
        <w:t xml:space="preserve">“No temptation has seized you except what is common to man. And God is </w:t>
      </w:r>
    </w:p>
    <w:p w14:paraId="04B41F1B" w14:textId="77777777" w:rsidR="00B22E69" w:rsidRDefault="00000000">
      <w:pPr>
        <w:spacing w:after="1" w:line="394" w:lineRule="auto"/>
        <w:ind w:left="19" w:right="3"/>
      </w:pPr>
      <w:r>
        <w:t>faithful; He will not let you be tempted beyond what you can bear. But when you are tempted, He will also provide a way out so that you can stand up under it.” (1 Corinthians 10:13</w:t>
      </w:r>
      <w:proofErr w:type="gramStart"/>
      <w:r>
        <w:t>)  That</w:t>
      </w:r>
      <w:proofErr w:type="gramEnd"/>
      <w:r>
        <w:t xml:space="preserve"> passage tells us several things.   </w:t>
      </w:r>
    </w:p>
    <w:p w14:paraId="0D1A07AF" w14:textId="77777777" w:rsidR="00B22E69" w:rsidRDefault="00000000">
      <w:pPr>
        <w:numPr>
          <w:ilvl w:val="0"/>
          <w:numId w:val="1"/>
        </w:numPr>
        <w:spacing w:after="64"/>
        <w:ind w:right="3" w:hanging="339"/>
      </w:pPr>
      <w:r>
        <w:rPr>
          <w:u w:val="single" w:color="000000"/>
        </w:rPr>
        <w:t>Our God is faithful</w:t>
      </w:r>
      <w: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3AA572E1" w14:textId="77777777" w:rsidR="00B22E69" w:rsidRDefault="00000000">
      <w:pPr>
        <w:numPr>
          <w:ilvl w:val="1"/>
          <w:numId w:val="1"/>
        </w:numPr>
        <w:spacing w:after="28"/>
        <w:ind w:right="3" w:hanging="360"/>
      </w:pPr>
      <w:r>
        <w:t xml:space="preserve">As strong as they seem at times, temptations are not limitless. They are bound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   </w:t>
      </w:r>
    </w:p>
    <w:p w14:paraId="78350551" w14:textId="77777777" w:rsidR="00B22E69" w:rsidRDefault="00000000">
      <w:pPr>
        <w:numPr>
          <w:ilvl w:val="1"/>
          <w:numId w:val="1"/>
        </w:numPr>
        <w:spacing w:after="35"/>
        <w:ind w:right="3" w:hanging="360"/>
      </w:pPr>
      <w:r>
        <w:rPr>
          <w:u w:val="single" w:color="000000"/>
        </w:rPr>
        <w:t>God knows the power of every temptation.</w:t>
      </w:r>
      <w:r>
        <w:t xml:space="preserve"> He knows each person’s limitations are different and the power of each and every temptation.  He will not let the combination of those two things create an overload.   </w:t>
      </w:r>
    </w:p>
    <w:p w14:paraId="2519DDA1" w14:textId="77777777" w:rsidR="00B22E69" w:rsidRDefault="00000000">
      <w:pPr>
        <w:spacing w:after="85" w:line="259" w:lineRule="auto"/>
        <w:ind w:left="389" w:right="0" w:firstLine="0"/>
        <w:jc w:val="left"/>
      </w:pPr>
      <w:r>
        <w:t xml:space="preserve">   </w:t>
      </w:r>
    </w:p>
    <w:p w14:paraId="6C581DDC" w14:textId="77777777" w:rsidR="00B22E69" w:rsidRDefault="00000000">
      <w:pPr>
        <w:numPr>
          <w:ilvl w:val="0"/>
          <w:numId w:val="1"/>
        </w:numPr>
        <w:spacing w:after="22"/>
        <w:ind w:right="3" w:hanging="339"/>
      </w:pPr>
      <w:r>
        <w:rPr>
          <w:u w:val="single" w:color="000000"/>
        </w:rPr>
        <w:t>Temptation is conquerable.</w:t>
      </w:r>
      <w:r>
        <w:t xml:space="preserve"> When I have fallen victim to temptation, and wanted to indict God for letting me fall, though it was my own choice, I go back and reread the conversation that Satan had with God Almighty the book of Job, where God said to Satan you can test my servant Job but you go this far and no farther. You see God knew exactly what he was doing. He has limits.   </w:t>
      </w:r>
    </w:p>
    <w:p w14:paraId="0B7E7FDB" w14:textId="77777777" w:rsidR="00B22E69" w:rsidRDefault="00000000">
      <w:pPr>
        <w:spacing w:after="79" w:line="259" w:lineRule="auto"/>
        <w:ind w:left="29" w:right="0" w:firstLine="0"/>
        <w:jc w:val="left"/>
      </w:pPr>
      <w:r>
        <w:t xml:space="preserve">   </w:t>
      </w:r>
    </w:p>
    <w:p w14:paraId="0EFB9CA6" w14:textId="77777777" w:rsidR="00B22E69" w:rsidRDefault="00000000">
      <w:pPr>
        <w:spacing w:after="73"/>
        <w:ind w:left="399" w:right="3"/>
      </w:pPr>
      <w:proofErr w:type="gramStart"/>
      <w:r>
        <w:t>So</w:t>
      </w:r>
      <w:proofErr w:type="gramEnd"/>
      <w:r>
        <w:t xml:space="preserve"> temptation is conquerable, first of all, because:   </w:t>
      </w:r>
    </w:p>
    <w:p w14:paraId="65B54699" w14:textId="77777777" w:rsidR="00B22E69" w:rsidRDefault="00000000">
      <w:pPr>
        <w:numPr>
          <w:ilvl w:val="1"/>
          <w:numId w:val="2"/>
        </w:numPr>
        <w:spacing w:after="85"/>
        <w:ind w:right="3" w:hanging="420"/>
      </w:pPr>
      <w:r>
        <w:t xml:space="preserve">God will keep temptation within limits.    </w:t>
      </w:r>
    </w:p>
    <w:p w14:paraId="7662418E" w14:textId="77777777" w:rsidR="00B22E69" w:rsidRDefault="00000000">
      <w:pPr>
        <w:numPr>
          <w:ilvl w:val="1"/>
          <w:numId w:val="2"/>
        </w:numPr>
        <w:ind w:right="3" w:hanging="420"/>
      </w:pPr>
      <w: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3279ECF5" w14:textId="77777777" w:rsidR="00B22E69" w:rsidRDefault="00000000">
      <w:pPr>
        <w:spacing w:after="320"/>
        <w:ind w:left="399" w:right="3"/>
      </w:pPr>
      <w: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Pr>
          <w:b/>
        </w:rPr>
        <w:t>his attention is absolutely obsessed with the bait</w:t>
      </w:r>
      <w:r>
        <w:t xml:space="preserve">. The great news is there's a way of escape every time but one must focus on the escape, not the lure, the temptation.    </w:t>
      </w:r>
    </w:p>
    <w:p w14:paraId="0A843CF6" w14:textId="77777777" w:rsidR="00B22E69" w:rsidRDefault="00000000">
      <w:pPr>
        <w:spacing w:after="324"/>
        <w:ind w:left="19" w:right="3"/>
      </w:pPr>
      <w:r>
        <w:rPr>
          <w:rFonts w:ascii="Tahoma" w:eastAsia="Tahoma" w:hAnsi="Tahoma" w:cs="Tahoma"/>
          <w:b/>
        </w:rPr>
        <w:t>Key defenses</w:t>
      </w:r>
      <w:r>
        <w:rPr>
          <w:rFonts w:ascii="Tahoma" w:eastAsia="Tahoma" w:hAnsi="Tahoma" w:cs="Tahoma"/>
        </w:rPr>
        <w:t xml:space="preserve"> -</w:t>
      </w:r>
      <w:r>
        <w:t xml:space="preserve"> What does the scripture teach us about defenses against temptation? You prepare yourself for those testing moments that Satan puts before you, don't walk in blindly, or naively.   </w:t>
      </w:r>
    </w:p>
    <w:p w14:paraId="0E236790" w14:textId="77777777" w:rsidR="00B22E69" w:rsidRDefault="00000000">
      <w:pPr>
        <w:numPr>
          <w:ilvl w:val="0"/>
          <w:numId w:val="3"/>
        </w:numPr>
        <w:spacing w:after="23"/>
        <w:ind w:right="3" w:hanging="360"/>
      </w:pPr>
      <w:r>
        <w:rPr>
          <w:u w:val="single" w:color="000000"/>
        </w:rPr>
        <w:t>Run from temptation</w:t>
      </w:r>
      <w:r>
        <w:t xml:space="preserve">. When you see a temptation that's sent straight from the devil, run from it, don't toy with it, don't flirt with it and don't entertain it. Just run! You're not going to be the first human being to try to whip the devil one </w:t>
      </w:r>
      <w:proofErr w:type="spellStart"/>
      <w:r>
        <w:t>oneon</w:t>
      </w:r>
      <w:proofErr w:type="spellEnd"/>
      <w:r>
        <w:t xml:space="preserve">-one. A lot of human beings have tried and nobody has ever whipped the devil one on one yet. Samson thought he was pretty strong, didn't he? He thought he was tough. He thought he could handle anything, but ask Delilah how weak he was.    </w:t>
      </w:r>
    </w:p>
    <w:p w14:paraId="7F48A9A5" w14:textId="77777777" w:rsidR="00B22E69" w:rsidRDefault="00000000">
      <w:pPr>
        <w:spacing w:after="0" w:line="259" w:lineRule="auto"/>
        <w:ind w:left="389" w:right="0" w:firstLine="0"/>
        <w:jc w:val="left"/>
      </w:pPr>
      <w:r>
        <w:t xml:space="preserve">   </w:t>
      </w:r>
    </w:p>
    <w:p w14:paraId="21A110D6" w14:textId="77777777" w:rsidR="00B22E69" w:rsidRDefault="00000000">
      <w:pPr>
        <w:spacing w:after="38"/>
        <w:ind w:left="399" w:right="3"/>
      </w:pPr>
      <w:r>
        <w:t xml:space="preserve">Be like Joseph, who when Potiphar's wife grabbed him by the coat and said, "come and lie with me." You talk about fleeing from temptation, Joseph literally fled and left his coat right there in her hand.    </w:t>
      </w:r>
    </w:p>
    <w:p w14:paraId="3B0F98D1" w14:textId="77777777" w:rsidR="00B22E69" w:rsidRDefault="00000000">
      <w:pPr>
        <w:spacing w:after="87" w:line="259" w:lineRule="auto"/>
        <w:ind w:left="389" w:right="0" w:firstLine="0"/>
        <w:jc w:val="left"/>
      </w:pPr>
      <w:r>
        <w:t xml:space="preserve">   </w:t>
      </w:r>
    </w:p>
    <w:p w14:paraId="606650CE" w14:textId="77777777" w:rsidR="00B22E69" w:rsidRDefault="00000000">
      <w:pPr>
        <w:numPr>
          <w:ilvl w:val="0"/>
          <w:numId w:val="3"/>
        </w:numPr>
        <w:spacing w:after="16"/>
        <w:ind w:right="3" w:hanging="360"/>
      </w:pPr>
      <w:r>
        <w:rPr>
          <w:u w:val="single" w:color="000000"/>
        </w:rPr>
        <w:t>Guard your thought life.</w:t>
      </w:r>
      <w:r>
        <w:t xml:space="preserve"> Proverbs 23:7 says, "For as he thinks in his heart, so is he." As the fountain is, so will be the stream. Quench the spark and you stop the fire. Philippians 4:8 says, “whatever is true, whatever is noble, whatever is right, whatever is pure, whatever is lovely, whatever is admirable-if anything is excellent or praiseworthy-think about such things. The reason for that is simply this: temptation flourishes on inconsistent thinking.    </w:t>
      </w:r>
    </w:p>
    <w:p w14:paraId="5036E898" w14:textId="77777777" w:rsidR="00B22E69" w:rsidRDefault="00000000">
      <w:pPr>
        <w:spacing w:after="0" w:line="259" w:lineRule="auto"/>
        <w:ind w:left="389" w:right="0" w:firstLine="0"/>
        <w:jc w:val="left"/>
      </w:pPr>
      <w:r>
        <w:t xml:space="preserve">   </w:t>
      </w:r>
    </w:p>
    <w:p w14:paraId="6585EF6D" w14:textId="77777777" w:rsidR="00B22E69" w:rsidRDefault="00000000">
      <w:pPr>
        <w:spacing w:after="7" w:line="262" w:lineRule="auto"/>
        <w:ind w:left="409" w:right="0" w:hanging="20"/>
        <w:jc w:val="left"/>
      </w:pPr>
      <w:r>
        <w:t xml:space="preserve">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w:t>
      </w:r>
      <w:proofErr w:type="gramStart"/>
      <w:r>
        <w:t>So</w:t>
      </w:r>
      <w:proofErr w:type="gramEnd"/>
      <w:r>
        <w:t xml:space="preserve"> guard your thought life. Don't be deceived.   </w:t>
      </w:r>
    </w:p>
    <w:p w14:paraId="5E3F0B20" w14:textId="77777777" w:rsidR="00B22E69" w:rsidRDefault="00000000">
      <w:pPr>
        <w:spacing w:after="82" w:line="259" w:lineRule="auto"/>
        <w:ind w:left="389" w:right="0" w:firstLine="0"/>
        <w:jc w:val="left"/>
      </w:pPr>
      <w:r>
        <w:t xml:space="preserve">   </w:t>
      </w:r>
    </w:p>
    <w:p w14:paraId="339AC55C" w14:textId="77777777" w:rsidR="00B22E69" w:rsidRDefault="00000000">
      <w:pPr>
        <w:numPr>
          <w:ilvl w:val="0"/>
          <w:numId w:val="3"/>
        </w:numPr>
        <w:ind w:right="3" w:hanging="360"/>
      </w:pPr>
      <w:r>
        <w:rPr>
          <w:u w:val="single" w:color="000000"/>
        </w:rPr>
        <w:t>Fall in love with the Lord</w:t>
      </w:r>
      <w:r>
        <w:t xml:space="preserve">. This is so critical, so fundamental. Fall in love with the Lord. Who you love, changes your desires, and desire is the key to temptation. You see it goes back to that lure. That's the key.   </w:t>
      </w:r>
    </w:p>
    <w:p w14:paraId="53922221" w14:textId="77777777" w:rsidR="00B22E69" w:rsidRDefault="00000000">
      <w:pPr>
        <w:ind w:left="399" w:right="3"/>
      </w:pPr>
      <w:r>
        <w:t xml:space="preserve">When I was growing up at home, my </w:t>
      </w:r>
      <w:proofErr w:type="gramStart"/>
      <w:r>
        <w:t>Mom</w:t>
      </w:r>
      <w:proofErr w:type="gramEnd"/>
      <w:r>
        <w:t xml:space="preserve">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    </w:t>
      </w:r>
    </w:p>
    <w:p w14:paraId="28341F4F" w14:textId="77777777" w:rsidR="00B22E69" w:rsidRDefault="00000000">
      <w:pPr>
        <w:spacing w:after="372" w:line="262" w:lineRule="auto"/>
        <w:ind w:left="409" w:right="0" w:hanging="20"/>
        <w:jc w:val="left"/>
      </w:pPr>
      <w:r>
        <w:t xml:space="preserve">Now what's the difference? It has nothing to do with dishes. No. I had fallen in love with the one who wanted me to do the dishes. Now it's not that I didn't love my </w:t>
      </w:r>
      <w:proofErr w:type="gramStart"/>
      <w:r>
        <w:t>Mom</w:t>
      </w:r>
      <w:proofErr w:type="gramEnd"/>
      <w:r>
        <w:t xml:space="preserve">. Oh, you understand, I don't have to go into all that. You see it's the same way, when you fall in love with Jesus, you'll find your heart more firmly set on the things that he desires instead upon the things that Satan desires. The key is having the right delight.   </w:t>
      </w:r>
    </w:p>
    <w:p w14:paraId="72A1F2F0" w14:textId="77777777" w:rsidR="00B22E69" w:rsidRDefault="00000000">
      <w:pPr>
        <w:numPr>
          <w:ilvl w:val="0"/>
          <w:numId w:val="3"/>
        </w:numPr>
        <w:ind w:right="3" w:hanging="360"/>
      </w:pPr>
      <w:r>
        <w:rPr>
          <w:u w:val="single" w:color="000000"/>
        </w:rPr>
        <w:t>Pray.</w:t>
      </w:r>
      <w:r>
        <w:t xml:space="preserve"> If you don't see the escape when temptation is all around you, and you don’t remember the promise then </w:t>
      </w:r>
      <w:proofErr w:type="gramStart"/>
      <w:r>
        <w:t>Pray</w:t>
      </w:r>
      <w:proofErr w:type="gramEnd"/>
      <w:r>
        <w:t xml:space="preserve">! Right then, right there. I don't care where you are, just drop that head, get down on your knees, and pray, because prayer may be your means of escape.    </w:t>
      </w:r>
    </w:p>
    <w:p w14:paraId="49F1C7D7" w14:textId="77777777" w:rsidR="00B22E69" w:rsidRDefault="00000000">
      <w:pPr>
        <w:spacing w:after="97"/>
        <w:ind w:left="399" w:right="3"/>
      </w:pPr>
      <w:r>
        <w:t xml:space="preserve">Abraham Lincoln once wrote, "I have been driven many times to my knees by the overwhelming conviction that I had nowhere else to go." If you sense that you have nowhere else to go, go there and watch God give you that way out.   </w:t>
      </w:r>
    </w:p>
    <w:p w14:paraId="5B8C5740" w14:textId="77777777" w:rsidR="00B22E69" w:rsidRDefault="00000000">
      <w:pPr>
        <w:spacing w:after="298"/>
        <w:ind w:left="399" w:right="3"/>
      </w:pPr>
      <w:r>
        <w:t xml:space="preserve">Prayer has a way of totally diluting until it destroys temptation. </w:t>
      </w:r>
      <w:r>
        <w:rPr>
          <w:sz w:val="16"/>
        </w:rPr>
        <w:t>Amazing Grace Class #1162 - Steve Flatt, June 5, 1994</w:t>
      </w:r>
      <w:r>
        <w:t xml:space="preserve">   </w:t>
      </w:r>
    </w:p>
    <w:p w14:paraId="31FC0B6A" w14:textId="77777777" w:rsidR="00B22E69" w:rsidRDefault="00000000">
      <w:pPr>
        <w:spacing w:after="307" w:line="268" w:lineRule="auto"/>
        <w:ind w:left="14" w:right="9770" w:firstLine="0"/>
        <w:jc w:val="left"/>
      </w:pPr>
      <w:r>
        <w:t xml:space="preserve">   </w:t>
      </w:r>
      <w:r>
        <w:rPr>
          <w:sz w:val="24"/>
        </w:rPr>
        <w:t xml:space="preserve"> </w:t>
      </w:r>
      <w:r>
        <w:t xml:space="preserve">  </w:t>
      </w:r>
    </w:p>
    <w:p w14:paraId="2D4EC131" w14:textId="77777777" w:rsidR="00B22E69" w:rsidRDefault="00000000">
      <w:pPr>
        <w:pStyle w:val="Heading2"/>
        <w:ind w:left="1476" w:right="1300"/>
      </w:pPr>
      <w:r>
        <w:rPr>
          <w:sz w:val="24"/>
        </w:rPr>
        <w:t xml:space="preserve">    </w:t>
      </w:r>
      <w:r>
        <w:t>Student Information</w:t>
      </w:r>
      <w:r>
        <w:rPr>
          <w:rFonts w:ascii="Times New Roman" w:eastAsia="Times New Roman" w:hAnsi="Times New Roman" w:cs="Times New Roman"/>
        </w:rPr>
        <w:t xml:space="preserve"> </w:t>
      </w:r>
    </w:p>
    <w:p w14:paraId="41564CEB" w14:textId="77777777" w:rsidR="00B22E69" w:rsidRDefault="00000000">
      <w:pPr>
        <w:spacing w:after="0" w:line="259" w:lineRule="auto"/>
        <w:ind w:left="3606" w:right="0" w:firstLine="0"/>
        <w:jc w:val="left"/>
      </w:pPr>
      <w:r>
        <w:rPr>
          <w:rFonts w:ascii="Calibri" w:eastAsia="Calibri" w:hAnsi="Calibri" w:cs="Calibri"/>
          <w:b/>
          <w:sz w:val="32"/>
        </w:rPr>
        <w:t xml:space="preserve">  </w:t>
      </w:r>
      <w:r>
        <w:t xml:space="preserve"> </w:t>
      </w:r>
    </w:p>
    <w:p w14:paraId="26D19E3A" w14:textId="77777777" w:rsidR="00B22E69" w:rsidRDefault="00000000">
      <w:pPr>
        <w:spacing w:after="195"/>
        <w:ind w:left="19" w:right="3"/>
      </w:pPr>
      <w:r>
        <w:t xml:space="preserve">Name __________________________________________________________________ </w:t>
      </w:r>
      <w:r>
        <w:rPr>
          <w:rFonts w:ascii="Calibri" w:eastAsia="Calibri" w:hAnsi="Calibri" w:cs="Calibri"/>
        </w:rPr>
        <w:t xml:space="preserve"> </w:t>
      </w:r>
      <w:r>
        <w:t xml:space="preserve"> </w:t>
      </w:r>
    </w:p>
    <w:p w14:paraId="52AFDC27" w14:textId="77777777" w:rsidR="00B22E69" w:rsidRDefault="00000000">
      <w:pPr>
        <w:ind w:left="19" w:right="3"/>
      </w:pPr>
      <w:r>
        <w:t xml:space="preserve">Address ________________________________________________________________ </w:t>
      </w:r>
      <w:r>
        <w:rPr>
          <w:rFonts w:ascii="Calibri" w:eastAsia="Calibri" w:hAnsi="Calibri" w:cs="Calibri"/>
        </w:rPr>
        <w:t xml:space="preserve"> </w:t>
      </w:r>
      <w:r>
        <w:t xml:space="preserve"> </w:t>
      </w:r>
    </w:p>
    <w:p w14:paraId="3F9DB024" w14:textId="77777777" w:rsidR="00B22E69" w:rsidRDefault="00000000">
      <w:pPr>
        <w:spacing w:after="191"/>
        <w:ind w:left="19" w:right="3"/>
      </w:pPr>
      <w:r>
        <w:t xml:space="preserve">City ____________________________________ State _______________Zip _________ </w:t>
      </w:r>
      <w:r>
        <w:rPr>
          <w:rFonts w:ascii="Calibri" w:eastAsia="Calibri" w:hAnsi="Calibri" w:cs="Calibri"/>
        </w:rPr>
        <w:t xml:space="preserve"> </w:t>
      </w:r>
      <w:r>
        <w:t xml:space="preserve"> </w:t>
      </w:r>
    </w:p>
    <w:p w14:paraId="1F7B251B" w14:textId="77777777" w:rsidR="00B22E69" w:rsidRDefault="00000000">
      <w:pPr>
        <w:spacing w:after="437"/>
        <w:ind w:left="19" w:right="3"/>
      </w:pPr>
      <w:r>
        <w:t xml:space="preserve">Email address __________________________________________Phone ____________ </w:t>
      </w:r>
      <w:r>
        <w:rPr>
          <w:rFonts w:ascii="Calibri" w:eastAsia="Calibri" w:hAnsi="Calibri" w:cs="Calibri"/>
        </w:rPr>
        <w:t xml:space="preserve"> </w:t>
      </w:r>
      <w:r>
        <w:t xml:space="preserve"> </w:t>
      </w:r>
    </w:p>
    <w:p w14:paraId="524B2FFC" w14:textId="77777777" w:rsidR="00B22E69" w:rsidRDefault="00000000">
      <w:pPr>
        <w:spacing w:after="2" w:line="259" w:lineRule="auto"/>
        <w:ind w:left="55" w:right="0"/>
        <w:jc w:val="left"/>
      </w:pPr>
      <w:r>
        <w:rPr>
          <w:rFonts w:ascii="Calibri" w:eastAsia="Calibri" w:hAnsi="Calibri" w:cs="Calibri"/>
          <w:b/>
          <w:sz w:val="32"/>
        </w:rPr>
        <w:t xml:space="preserve">Enter your understanding of the lesson message and your questions or </w:t>
      </w:r>
    </w:p>
    <w:p w14:paraId="297CB2B6" w14:textId="77777777" w:rsidR="00B22E69" w:rsidRDefault="00000000">
      <w:pPr>
        <w:spacing w:after="2" w:line="259" w:lineRule="auto"/>
        <w:ind w:left="55" w:right="0"/>
        <w:jc w:val="left"/>
      </w:pPr>
      <w:r>
        <w:rPr>
          <w:rFonts w:ascii="Calibri" w:eastAsia="Calibri" w:hAnsi="Calibri" w:cs="Calibri"/>
          <w:b/>
          <w:sz w:val="32"/>
        </w:rPr>
        <w:t xml:space="preserve">comments.  Send them to the instructor listed below. </w:t>
      </w:r>
      <w:r>
        <w:t xml:space="preserve"> </w:t>
      </w:r>
      <w:r>
        <w:rPr>
          <w:sz w:val="32"/>
          <w:vertAlign w:val="subscript"/>
        </w:rPr>
        <w:t xml:space="preserve">  </w:t>
      </w:r>
      <w:r>
        <w:rPr>
          <w:rFonts w:ascii="Calibri" w:eastAsia="Calibri" w:hAnsi="Calibri" w:cs="Calibri"/>
          <w:sz w:val="32"/>
          <w:vertAlign w:val="subscript"/>
        </w:rPr>
        <w:t xml:space="preserve"> </w:t>
      </w:r>
      <w:r>
        <w:t xml:space="preserve"> </w:t>
      </w:r>
    </w:p>
    <w:p w14:paraId="2FE0B3A1" w14:textId="77777777" w:rsidR="00B22E69" w:rsidRDefault="00000000">
      <w:pPr>
        <w:spacing w:after="34" w:line="259" w:lineRule="auto"/>
        <w:ind w:left="50" w:right="0" w:firstLine="0"/>
        <w:jc w:val="left"/>
      </w:pPr>
      <w:r>
        <w:t xml:space="preserve"> </w:t>
      </w:r>
      <w:r>
        <w:rPr>
          <w:rFonts w:ascii="Calibri" w:eastAsia="Calibri" w:hAnsi="Calibri" w:cs="Calibri"/>
        </w:rPr>
        <w:t xml:space="preserve"> </w:t>
      </w:r>
      <w:r>
        <w:t xml:space="preserve"> </w:t>
      </w:r>
    </w:p>
    <w:p w14:paraId="5A57F437" w14:textId="77777777" w:rsidR="00B22E69" w:rsidRDefault="00000000">
      <w:pPr>
        <w:spacing w:after="134"/>
        <w:ind w:left="19" w:right="3"/>
      </w:pPr>
      <w:r>
        <w:t xml:space="preserve">___________________________________________________________________________________  </w:t>
      </w:r>
    </w:p>
    <w:p w14:paraId="7B40BBD1" w14:textId="77777777" w:rsidR="00B22E69" w:rsidRDefault="00000000">
      <w:pPr>
        <w:spacing w:after="90"/>
        <w:ind w:left="19" w:right="3"/>
      </w:pPr>
      <w:r>
        <w:t xml:space="preserve">___________________________________________________________________________________  </w:t>
      </w:r>
    </w:p>
    <w:p w14:paraId="7D7238F5" w14:textId="77777777" w:rsidR="00B22E69" w:rsidRDefault="00000000">
      <w:pPr>
        <w:spacing w:after="7" w:line="367" w:lineRule="auto"/>
        <w:ind w:left="109" w:right="0" w:hanging="20"/>
        <w:jc w:val="left"/>
      </w:pPr>
      <w:r>
        <w:t xml:space="preserve">___________________________________________________________________________________ ___________________________________________________________________________________ ________________ </w:t>
      </w:r>
      <w:r>
        <w:rPr>
          <w:rFonts w:ascii="Calibri" w:eastAsia="Calibri" w:hAnsi="Calibri" w:cs="Calibri"/>
        </w:rPr>
        <w:t xml:space="preserve"> </w:t>
      </w:r>
      <w:r>
        <w:t xml:space="preserve"> </w:t>
      </w:r>
    </w:p>
    <w:p w14:paraId="22000EE9" w14:textId="77777777" w:rsidR="00B22E69" w:rsidRDefault="00000000">
      <w:pPr>
        <w:spacing w:after="339" w:line="259" w:lineRule="auto"/>
        <w:ind w:left="46" w:right="0" w:firstLine="0"/>
        <w:jc w:val="left"/>
      </w:pPr>
      <w:r>
        <w:t xml:space="preserve"> </w:t>
      </w:r>
      <w:r>
        <w:rPr>
          <w:rFonts w:ascii="Calibri" w:eastAsia="Calibri" w:hAnsi="Calibri" w:cs="Calibri"/>
        </w:rPr>
        <w:t xml:space="preserve"> </w:t>
      </w:r>
      <w:r>
        <w:t xml:space="preserve"> </w:t>
      </w:r>
    </w:p>
    <w:p w14:paraId="7748B684" w14:textId="77777777" w:rsidR="00B22E69" w:rsidRDefault="00000000">
      <w:pPr>
        <w:pStyle w:val="Heading2"/>
        <w:ind w:left="1476"/>
      </w:pPr>
      <w:r>
        <w:t xml:space="preserve">Instructor Information  </w:t>
      </w:r>
      <w:r>
        <w:rPr>
          <w:rFonts w:ascii="Times New Roman" w:eastAsia="Times New Roman" w:hAnsi="Times New Roman" w:cs="Times New Roman"/>
          <w:b w:val="0"/>
          <w:sz w:val="22"/>
        </w:rPr>
        <w:t xml:space="preserve"> </w:t>
      </w:r>
    </w:p>
    <w:p w14:paraId="3B8ED6CC" w14:textId="77777777" w:rsidR="00B22E69" w:rsidRDefault="00000000">
      <w:pPr>
        <w:spacing w:after="197"/>
        <w:ind w:left="19" w:right="3"/>
      </w:pPr>
      <w:r>
        <w:t xml:space="preserve">Name ________________________________________________________________________ </w:t>
      </w:r>
      <w:r>
        <w:rPr>
          <w:rFonts w:ascii="Calibri" w:eastAsia="Calibri" w:hAnsi="Calibri" w:cs="Calibri"/>
        </w:rPr>
        <w:t xml:space="preserve"> </w:t>
      </w:r>
      <w:r>
        <w:t xml:space="preserve"> </w:t>
      </w:r>
    </w:p>
    <w:p w14:paraId="71D318DD" w14:textId="77777777" w:rsidR="00B22E69" w:rsidRDefault="00000000">
      <w:pPr>
        <w:spacing w:after="145"/>
        <w:ind w:left="19" w:right="3"/>
      </w:pPr>
      <w:r>
        <w:t xml:space="preserve">Address _______________________________________________________________________ </w:t>
      </w:r>
      <w:r>
        <w:rPr>
          <w:rFonts w:ascii="Calibri" w:eastAsia="Calibri" w:hAnsi="Calibri" w:cs="Calibri"/>
        </w:rPr>
        <w:t xml:space="preserve"> </w:t>
      </w:r>
      <w:r>
        <w:t xml:space="preserve"> </w:t>
      </w:r>
    </w:p>
    <w:p w14:paraId="4A6DBE6F" w14:textId="77777777" w:rsidR="00B22E69" w:rsidRDefault="00000000">
      <w:pPr>
        <w:spacing w:after="0" w:line="414" w:lineRule="auto"/>
        <w:ind w:left="19" w:right="3"/>
      </w:pPr>
      <w:r>
        <w:t>City ____________________________________________State _______________Zip _______</w:t>
      </w:r>
      <w:proofErr w:type="gramStart"/>
      <w:r>
        <w:t>_  Email</w:t>
      </w:r>
      <w:proofErr w:type="gramEnd"/>
      <w:r>
        <w:t xml:space="preserve"> address _______________________________________ </w:t>
      </w:r>
      <w:r>
        <w:rPr>
          <w:rFonts w:ascii="Calibri" w:eastAsia="Calibri" w:hAnsi="Calibri" w:cs="Calibri"/>
        </w:rPr>
        <w:t xml:space="preserve"> </w:t>
      </w:r>
      <w:r>
        <w:t xml:space="preserve"> </w:t>
      </w:r>
    </w:p>
    <w:p w14:paraId="6F2F94BE" w14:textId="77777777" w:rsidR="00B22E69" w:rsidRDefault="00000000">
      <w:pPr>
        <w:spacing w:after="3" w:line="259" w:lineRule="auto"/>
        <w:ind w:left="46" w:right="0" w:firstLine="0"/>
        <w:jc w:val="left"/>
      </w:pPr>
      <w:r>
        <w:t xml:space="preserve"> </w:t>
      </w:r>
      <w:r>
        <w:rPr>
          <w:rFonts w:ascii="Calibri" w:eastAsia="Calibri" w:hAnsi="Calibri" w:cs="Calibri"/>
        </w:rPr>
        <w:t xml:space="preserve"> </w:t>
      </w:r>
      <w:r>
        <w:t xml:space="preserve"> </w:t>
      </w:r>
    </w:p>
    <w:p w14:paraId="0F6A36DC" w14:textId="77777777" w:rsidR="00B22E69" w:rsidRDefault="00000000">
      <w:pPr>
        <w:spacing w:after="0" w:line="259" w:lineRule="auto"/>
        <w:ind w:left="122" w:right="0" w:firstLine="0"/>
        <w:jc w:val="left"/>
      </w:pPr>
      <w:r>
        <w:rPr>
          <w:rFonts w:ascii="Calibri" w:eastAsia="Calibri" w:hAnsi="Calibri" w:cs="Calibri"/>
        </w:rPr>
        <w:t xml:space="preserve"> </w:t>
      </w:r>
      <w:r>
        <w:t xml:space="preserve"> </w:t>
      </w:r>
    </w:p>
    <w:p w14:paraId="78C756E2" w14:textId="77777777" w:rsidR="00B22E69" w:rsidRDefault="00000000">
      <w:pPr>
        <w:spacing w:after="0" w:line="259" w:lineRule="auto"/>
        <w:ind w:left="29" w:right="0" w:firstLine="0"/>
        <w:jc w:val="left"/>
      </w:pPr>
      <w:r>
        <w:t xml:space="preserve"> </w:t>
      </w:r>
    </w:p>
    <w:sectPr w:rsidR="00B22E69">
      <w:pgSz w:w="12240" w:h="15840"/>
      <w:pgMar w:top="771" w:right="1138" w:bottom="127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B3F"/>
    <w:multiLevelType w:val="hybridMultilevel"/>
    <w:tmpl w:val="1BF60258"/>
    <w:lvl w:ilvl="0" w:tplc="42007FC8">
      <w:start w:val="1"/>
      <w:numFmt w:val="decimal"/>
      <w:lvlText w:val="%1."/>
      <w:lvlJc w:val="left"/>
      <w:pPr>
        <w:ind w:left="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485A14">
      <w:start w:val="1"/>
      <w:numFmt w:val="lowerLetter"/>
      <w:lvlText w:val="%2."/>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CADD0E">
      <w:start w:val="1"/>
      <w:numFmt w:val="lowerRoman"/>
      <w:lvlText w:val="%3"/>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DEC2FE">
      <w:start w:val="1"/>
      <w:numFmt w:val="decimal"/>
      <w:lvlText w:val="%4"/>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2F7D6">
      <w:start w:val="1"/>
      <w:numFmt w:val="lowerLetter"/>
      <w:lvlText w:val="%5"/>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A75A0">
      <w:start w:val="1"/>
      <w:numFmt w:val="lowerRoman"/>
      <w:lvlText w:val="%6"/>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DC6994">
      <w:start w:val="1"/>
      <w:numFmt w:val="decimal"/>
      <w:lvlText w:val="%7"/>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E2758">
      <w:start w:val="1"/>
      <w:numFmt w:val="lowerLetter"/>
      <w:lvlText w:val="%8"/>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A0852">
      <w:start w:val="1"/>
      <w:numFmt w:val="lowerRoman"/>
      <w:lvlText w:val="%9"/>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CE0D94"/>
    <w:multiLevelType w:val="hybridMultilevel"/>
    <w:tmpl w:val="4D087EA4"/>
    <w:lvl w:ilvl="0" w:tplc="E56CDC3C">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6636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6A0C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A469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88E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D0FE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920F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6A11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66A0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1A4754"/>
    <w:multiLevelType w:val="hybridMultilevel"/>
    <w:tmpl w:val="6F3A78E8"/>
    <w:lvl w:ilvl="0" w:tplc="D03E52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E7FB2">
      <w:start w:val="1"/>
      <w:numFmt w:val="decimal"/>
      <w:lvlText w:val="%2."/>
      <w:lvlJc w:val="left"/>
      <w:pPr>
        <w:ind w:left="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8E4942">
      <w:start w:val="1"/>
      <w:numFmt w:val="lowerRoman"/>
      <w:lvlText w:val="%3"/>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606E6E">
      <w:start w:val="1"/>
      <w:numFmt w:val="decimal"/>
      <w:lvlText w:val="%4"/>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44535C">
      <w:start w:val="1"/>
      <w:numFmt w:val="lowerLetter"/>
      <w:lvlText w:val="%5"/>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66AA00">
      <w:start w:val="1"/>
      <w:numFmt w:val="lowerRoman"/>
      <w:lvlText w:val="%6"/>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4DF7E">
      <w:start w:val="1"/>
      <w:numFmt w:val="decimal"/>
      <w:lvlText w:val="%7"/>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44C1E2">
      <w:start w:val="1"/>
      <w:numFmt w:val="lowerLetter"/>
      <w:lvlText w:val="%8"/>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1CFF72">
      <w:start w:val="1"/>
      <w:numFmt w:val="lowerRoman"/>
      <w:lvlText w:val="%9"/>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350206">
    <w:abstractNumId w:val="0"/>
  </w:num>
  <w:num w:numId="2" w16cid:durableId="1801191788">
    <w:abstractNumId w:val="2"/>
  </w:num>
  <w:num w:numId="3" w16cid:durableId="160079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9"/>
    <w:rsid w:val="00080F7B"/>
    <w:rsid w:val="00347B26"/>
    <w:rsid w:val="00B22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BD9E"/>
  <w15:docId w15:val="{B0131463-6221-4C1A-A5E9-64CCBD93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70" w:lineRule="auto"/>
      <w:ind w:left="24" w:right="1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23"/>
      <w:outlineLvl w:val="0"/>
    </w:pPr>
    <w:rPr>
      <w:rFonts w:ascii="Times New Roman" w:eastAsia="Times New Roman" w:hAnsi="Times New Roman" w:cs="Times New Roman"/>
      <w:b/>
      <w:color w:val="000000"/>
      <w:sz w:val="96"/>
    </w:rPr>
  </w:style>
  <w:style w:type="paragraph" w:styleId="Heading2">
    <w:name w:val="heading 2"/>
    <w:next w:val="Normal"/>
    <w:link w:val="Heading2Char"/>
    <w:uiPriority w:val="9"/>
    <w:unhideWhenUsed/>
    <w:qFormat/>
    <w:pPr>
      <w:keepNext/>
      <w:keepLines/>
      <w:spacing w:after="0" w:line="259" w:lineRule="auto"/>
      <w:ind w:left="175"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2307</Words>
  <Characters>13152</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2025-12-08T17:13:00Z</dcterms:created>
  <dcterms:modified xsi:type="dcterms:W3CDTF">2025-12-08T17:13:00Z</dcterms:modified>
</cp:coreProperties>
</file>