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DF981" w14:textId="77777777" w:rsidR="00F50DD6" w:rsidRDefault="00000000">
      <w:pPr>
        <w:spacing w:after="0" w:line="259" w:lineRule="auto"/>
        <w:ind w:left="2691"/>
      </w:pPr>
      <w:r>
        <w:rPr>
          <w:b/>
          <w:sz w:val="40"/>
        </w:rPr>
        <w:t>Preparing For Man's Redemption</w:t>
      </w:r>
      <w:r>
        <w:t xml:space="preserve"> </w:t>
      </w:r>
      <w:r>
        <w:rPr>
          <w:sz w:val="37"/>
          <w:vertAlign w:val="subscript"/>
        </w:rPr>
        <w:t xml:space="preserve"> </w:t>
      </w:r>
      <w:r>
        <w:t xml:space="preserve"> </w:t>
      </w:r>
    </w:p>
    <w:p w14:paraId="77B9CB09" w14:textId="77777777" w:rsidR="00F50DD6" w:rsidRDefault="00000000">
      <w:pPr>
        <w:spacing w:after="0" w:line="259" w:lineRule="auto"/>
        <w:ind w:left="0" w:firstLine="0"/>
        <w:jc w:val="right"/>
      </w:pPr>
      <w:r>
        <w:rPr>
          <w:noProof/>
        </w:rPr>
        <w:drawing>
          <wp:inline distT="0" distB="0" distL="0" distR="0" wp14:anchorId="647A5AC3" wp14:editId="44F8E9EB">
            <wp:extent cx="6380988" cy="7161531"/>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
                    <a:stretch>
                      <a:fillRect/>
                    </a:stretch>
                  </pic:blipFill>
                  <pic:spPr>
                    <a:xfrm>
                      <a:off x="0" y="0"/>
                      <a:ext cx="6380988" cy="7161531"/>
                    </a:xfrm>
                    <a:prstGeom prst="rect">
                      <a:avLst/>
                    </a:prstGeom>
                  </pic:spPr>
                </pic:pic>
              </a:graphicData>
            </a:graphic>
          </wp:inline>
        </w:drawing>
      </w:r>
      <w:r>
        <w:rPr>
          <w:rFonts w:ascii="Times New Roman" w:eastAsia="Times New Roman" w:hAnsi="Times New Roman" w:cs="Times New Roman"/>
          <w:sz w:val="20"/>
        </w:rPr>
        <w:t xml:space="preserve"> </w:t>
      </w:r>
      <w:r>
        <w:t xml:space="preserve">  </w:t>
      </w:r>
      <w:r>
        <w:rPr>
          <w:b/>
          <w:sz w:val="40"/>
        </w:rPr>
        <w:t xml:space="preserve"> </w:t>
      </w:r>
      <w:r>
        <w:t xml:space="preserve">   </w:t>
      </w:r>
    </w:p>
    <w:p w14:paraId="2DAF1E2B" w14:textId="77777777" w:rsidR="00F50DD6" w:rsidRDefault="00000000">
      <w:pPr>
        <w:spacing w:after="0" w:line="259" w:lineRule="auto"/>
        <w:ind w:left="4410"/>
      </w:pPr>
      <w:r>
        <w:rPr>
          <w:b/>
          <w:sz w:val="40"/>
        </w:rPr>
        <w:t xml:space="preserve">Their Choice </w:t>
      </w:r>
      <w:r>
        <w:t xml:space="preserve"> </w:t>
      </w:r>
      <w:r>
        <w:rPr>
          <w:sz w:val="37"/>
          <w:vertAlign w:val="subscript"/>
        </w:rPr>
        <w:t xml:space="preserve"> </w:t>
      </w:r>
      <w:r>
        <w:t xml:space="preserve"> </w:t>
      </w:r>
    </w:p>
    <w:p w14:paraId="322521E0" w14:textId="77777777" w:rsidR="00F50DD6" w:rsidRDefault="00000000">
      <w:pPr>
        <w:spacing w:after="0" w:line="259" w:lineRule="auto"/>
        <w:ind w:left="4688" w:firstLine="0"/>
      </w:pPr>
      <w:r>
        <w:rPr>
          <w:b/>
        </w:rPr>
        <w:t xml:space="preserve">Randolph Dunn </w:t>
      </w:r>
      <w:r>
        <w:t xml:space="preserve">   </w:t>
      </w:r>
    </w:p>
    <w:p w14:paraId="06C8F87B" w14:textId="77777777" w:rsidR="00F50DD6" w:rsidRDefault="00000000">
      <w:pPr>
        <w:pStyle w:val="Heading1"/>
      </w:pPr>
      <w:r>
        <w:lastRenderedPageBreak/>
        <w:t xml:space="preserve">Their Choice    </w:t>
      </w:r>
    </w:p>
    <w:p w14:paraId="66F12E2B" w14:textId="77777777" w:rsidR="00F50DD6" w:rsidRDefault="00000000">
      <w:pPr>
        <w:spacing w:after="0" w:line="259" w:lineRule="auto"/>
        <w:ind w:left="24" w:firstLine="0"/>
      </w:pPr>
      <w:r>
        <w:t xml:space="preserve">    </w:t>
      </w:r>
    </w:p>
    <w:p w14:paraId="4D851D42" w14:textId="77777777" w:rsidR="00F50DD6" w:rsidRDefault="00000000">
      <w:pPr>
        <w:ind w:left="19" w:right="667"/>
      </w:pPr>
      <w:r>
        <w:t xml:space="preserve">Noah was a righteous man who obeyed God. By faith, he built an ark saving mankind from annihilation. After the ark was completed Noah and his family entered the ark and God caused the animals that breathed air to come into the ark. After God closed the door, He opened the fountains of the deep and the windows of heaven to flood the earth. After days and months, the waters abated. Then Noah, his family and the animals came out of the ark.     </w:t>
      </w:r>
    </w:p>
    <w:p w14:paraId="06C04D90" w14:textId="77777777" w:rsidR="00F50DD6" w:rsidRDefault="00000000">
      <w:pPr>
        <w:spacing w:after="98"/>
        <w:ind w:left="19" w:right="667"/>
      </w:pPr>
      <w:r>
        <w:t xml:space="preserve">Noah immediately built an altar, offered a sacrifice and worshipped God. This offering pleased God “The LORD smelled the pleasing aroma and said in his heart: ‘Never again will I curse the ground because of man, even though every inclination of his heart is evil from childhood. And never again will I destroy all living creatures, as I have done. As long as the earth endures, seedtime and harvest, cold and heat, summer and winter, day and night will never cease.’” (Genesis 8:21-22) God also gave some instructions or commands (Genesis 9:3-7):    </w:t>
      </w:r>
    </w:p>
    <w:p w14:paraId="1A6C45F6" w14:textId="77777777" w:rsidR="00F50DD6" w:rsidRDefault="00000000">
      <w:pPr>
        <w:numPr>
          <w:ilvl w:val="0"/>
          <w:numId w:val="1"/>
        </w:numPr>
        <w:spacing w:after="96"/>
        <w:ind w:right="667" w:hanging="286"/>
      </w:pPr>
      <w:r>
        <w:t>Everything that lives and moves will be food for you   •</w:t>
      </w:r>
      <w:r>
        <w:rPr>
          <w:rFonts w:ascii="Arial" w:eastAsia="Arial" w:hAnsi="Arial" w:cs="Arial"/>
        </w:rPr>
        <w:t xml:space="preserve"> </w:t>
      </w:r>
      <w:r>
        <w:t xml:space="preserve">Just as I gave you the green plants, I now give you everything,    </w:t>
      </w:r>
    </w:p>
    <w:p w14:paraId="46C4AE22" w14:textId="77777777" w:rsidR="00F50DD6" w:rsidRDefault="00000000">
      <w:pPr>
        <w:numPr>
          <w:ilvl w:val="0"/>
          <w:numId w:val="1"/>
        </w:numPr>
        <w:spacing w:after="101"/>
        <w:ind w:right="667" w:hanging="286"/>
      </w:pPr>
      <w:r>
        <w:t xml:space="preserve">But you must not eat meat that has its lifeblood still in it.    </w:t>
      </w:r>
    </w:p>
    <w:p w14:paraId="025917EF" w14:textId="77777777" w:rsidR="00F50DD6" w:rsidRDefault="00000000">
      <w:pPr>
        <w:numPr>
          <w:ilvl w:val="0"/>
          <w:numId w:val="1"/>
        </w:numPr>
        <w:spacing w:after="77"/>
        <w:ind w:right="667" w:hanging="286"/>
      </w:pPr>
      <w:r>
        <w:t xml:space="preserve">And for your lifeblood I will surely demand an accounting. I will demand an accounting from every animal. And from each man, too, I will demand an accounting for the life of his fellow man.    </w:t>
      </w:r>
    </w:p>
    <w:p w14:paraId="2EF7ED8A" w14:textId="77777777" w:rsidR="00F50DD6" w:rsidRDefault="00000000">
      <w:pPr>
        <w:numPr>
          <w:ilvl w:val="0"/>
          <w:numId w:val="1"/>
        </w:numPr>
        <w:spacing w:after="99"/>
        <w:ind w:right="667" w:hanging="286"/>
      </w:pPr>
      <w:r>
        <w:t xml:space="preserve">Whoever sheds the blood of man, by man shall his blood be shed; for in the image of God has God made man.    </w:t>
      </w:r>
    </w:p>
    <w:p w14:paraId="78608612" w14:textId="77777777" w:rsidR="00F50DD6" w:rsidRDefault="00000000">
      <w:pPr>
        <w:numPr>
          <w:ilvl w:val="0"/>
          <w:numId w:val="1"/>
        </w:numPr>
        <w:ind w:right="667" w:hanging="286"/>
      </w:pPr>
      <w:r>
        <w:t xml:space="preserve">As for you, be fruitful and increase in number; multiply on the earth and increase upon it.  God then established a covenant with Noah and every living creature.    </w:t>
      </w:r>
    </w:p>
    <w:p w14:paraId="2A046790" w14:textId="77777777" w:rsidR="00F50DD6" w:rsidRDefault="00000000">
      <w:pPr>
        <w:ind w:left="19" w:right="667"/>
      </w:pPr>
      <w:r>
        <w:t xml:space="preserve">Sin knocked at the door again as Ham showed disrespect for his father whereupon he was cursed to become a slave to his brothers.    </w:t>
      </w:r>
    </w:p>
    <w:p w14:paraId="0605BF15" w14:textId="77777777" w:rsidR="00F50DD6" w:rsidRDefault="00000000">
      <w:pPr>
        <w:spacing w:after="0" w:line="259" w:lineRule="auto"/>
        <w:ind w:left="24" w:firstLine="0"/>
      </w:pPr>
      <w:r>
        <w:t xml:space="preserve">    </w:t>
      </w:r>
    </w:p>
    <w:p w14:paraId="25802BD9" w14:textId="77777777" w:rsidR="00F50DD6" w:rsidRDefault="00000000">
      <w:pPr>
        <w:spacing w:after="98"/>
        <w:ind w:left="19" w:right="667"/>
      </w:pPr>
      <w:r>
        <w:t xml:space="preserve">In Romans 1:28-32 “Furthermore, since they did not think it worthwhile to retain the knowledge of God, he gave them over to a depraved mind, to do what ought not to be done. They have become filled with every kind of wickedness, evil, greed and depravity. They are full of envy, murder, strife, deceit and malice. They are gossips, slanderers, God-haters, insolent, arrogant and boastful; they invent ways of doing evil; they disobey their parents; they are senseless, faithless, heartless, and ruthless. Although they know God’s righteous decree that those who do such things deserve death, they not only continue to do these very things but also approve of those who practice them.” Note the parallel in Noah’s time and our situation:     </w:t>
      </w:r>
    </w:p>
    <w:p w14:paraId="411EE58B" w14:textId="77777777" w:rsidR="00F50DD6" w:rsidRDefault="00000000">
      <w:pPr>
        <w:numPr>
          <w:ilvl w:val="1"/>
          <w:numId w:val="1"/>
        </w:numPr>
        <w:ind w:right="667" w:hanging="242"/>
      </w:pPr>
      <w:r>
        <w:t xml:space="preserve">The people were sinful and we are sinners – Romans 3:23 “for all have sinned and fall short of the glory of    </w:t>
      </w:r>
    </w:p>
    <w:p w14:paraId="5958EACC" w14:textId="77777777" w:rsidR="00F50DD6" w:rsidRDefault="00000000">
      <w:pPr>
        <w:spacing w:after="106"/>
        <w:ind w:left="306" w:right="667"/>
      </w:pPr>
      <w:r>
        <w:t xml:space="preserve">God.”    </w:t>
      </w:r>
    </w:p>
    <w:p w14:paraId="43348421" w14:textId="77777777" w:rsidR="00F50DD6" w:rsidRDefault="00000000">
      <w:pPr>
        <w:numPr>
          <w:ilvl w:val="1"/>
          <w:numId w:val="1"/>
        </w:numPr>
        <w:spacing w:after="107" w:line="259" w:lineRule="auto"/>
        <w:ind w:right="667" w:hanging="242"/>
      </w:pPr>
      <w:r>
        <w:t xml:space="preserve">They were about to die and we may also – John 8:24a “I told you that you would die in your sins.”     </w:t>
      </w:r>
    </w:p>
    <w:p w14:paraId="50BDAEAB" w14:textId="77777777" w:rsidR="00F50DD6" w:rsidRDefault="00000000">
      <w:pPr>
        <w:numPr>
          <w:ilvl w:val="1"/>
          <w:numId w:val="1"/>
        </w:numPr>
        <w:ind w:right="667" w:hanging="242"/>
      </w:pPr>
      <w:r>
        <w:t xml:space="preserve">Noah was told what to do to save the righteous and so have we - John 8:24b “if you do not believe that I    </w:t>
      </w:r>
    </w:p>
    <w:p w14:paraId="17E2B74E" w14:textId="77777777" w:rsidR="00F50DD6" w:rsidRDefault="00000000">
      <w:pPr>
        <w:spacing w:after="48"/>
        <w:ind w:left="306" w:right="667"/>
      </w:pPr>
      <w:r>
        <w:t xml:space="preserve">[Jesus} am [the Christ, the Son of God], you will indeed die in your sins.”     </w:t>
      </w:r>
    </w:p>
    <w:p w14:paraId="6F9EF55D" w14:textId="77777777" w:rsidR="00F50DD6" w:rsidRDefault="00000000">
      <w:pPr>
        <w:numPr>
          <w:ilvl w:val="1"/>
          <w:numId w:val="1"/>
        </w:numPr>
        <w:ind w:right="667" w:hanging="242"/>
      </w:pPr>
      <w:r>
        <w:t xml:space="preserve">All the people of Noah’s time had a choice to make and we also have a choice – 2   </w:t>
      </w:r>
    </w:p>
    <w:p w14:paraId="4037DC4F" w14:textId="77777777" w:rsidR="00F50DD6" w:rsidRDefault="00000000">
      <w:pPr>
        <w:spacing w:after="3" w:line="259" w:lineRule="auto"/>
        <w:ind w:left="0" w:right="1005" w:firstLine="0"/>
        <w:jc w:val="right"/>
      </w:pPr>
      <w:r>
        <w:t xml:space="preserve">Corinthians 6:2b “I tell you, </w:t>
      </w:r>
      <w:r>
        <w:rPr>
          <w:b/>
        </w:rPr>
        <w:t>now is the time of God’s favor, now is the day of salvation.</w:t>
      </w:r>
      <w:r>
        <w:t xml:space="preserve">”    </w:t>
      </w:r>
    </w:p>
    <w:p w14:paraId="3A0B8F5A" w14:textId="77777777" w:rsidR="00F50DD6" w:rsidRDefault="00000000">
      <w:pPr>
        <w:spacing w:after="0" w:line="259" w:lineRule="auto"/>
        <w:ind w:left="296" w:firstLine="0"/>
      </w:pPr>
      <w:r>
        <w:t xml:space="preserve">    </w:t>
      </w:r>
    </w:p>
    <w:p w14:paraId="68874290" w14:textId="77777777" w:rsidR="00F50DD6" w:rsidRDefault="00000000">
      <w:pPr>
        <w:spacing w:after="101"/>
        <w:ind w:left="19" w:right="667"/>
      </w:pPr>
      <w:r>
        <w:t xml:space="preserve">Questions    </w:t>
      </w:r>
    </w:p>
    <w:p w14:paraId="28118A78" w14:textId="77777777" w:rsidR="00F50DD6" w:rsidRDefault="00000000">
      <w:pPr>
        <w:numPr>
          <w:ilvl w:val="1"/>
          <w:numId w:val="2"/>
        </w:numPr>
        <w:ind w:right="667" w:hanging="360"/>
      </w:pPr>
      <w:r>
        <w:t xml:space="preserve">Noah was considered righteous because he built an ark and saved mankind.    </w:t>
      </w:r>
    </w:p>
    <w:p w14:paraId="43F9F69C" w14:textId="0B77B7F9" w:rsidR="00F50DD6" w:rsidRDefault="00000000">
      <w:pPr>
        <w:tabs>
          <w:tab w:val="center" w:pos="1213"/>
        </w:tabs>
        <w:ind w:left="0" w:firstLine="0"/>
      </w:pPr>
      <w:r>
        <w:rPr>
          <w:sz w:val="22"/>
        </w:rPr>
        <w:t xml:space="preserve"> </w:t>
      </w:r>
      <w:r>
        <w:rPr>
          <w:sz w:val="22"/>
        </w:rPr>
        <w:tab/>
      </w:r>
      <w:r>
        <w:rPr>
          <w:noProof/>
          <w:sz w:val="22"/>
        </w:rPr>
        <mc:AlternateContent>
          <mc:Choice Requires="wpg">
            <w:drawing>
              <wp:inline distT="0" distB="0" distL="0" distR="0" wp14:anchorId="3342B7C6" wp14:editId="21910125">
                <wp:extent cx="120015" cy="316228"/>
                <wp:effectExtent l="0" t="0" r="0" b="0"/>
                <wp:docPr id="3467" name="Group 3467"/>
                <wp:cNvGraphicFramePr/>
                <a:graphic xmlns:a="http://schemas.openxmlformats.org/drawingml/2006/main">
                  <a:graphicData uri="http://schemas.microsoft.com/office/word/2010/wordprocessingGroup">
                    <wpg:wgp>
                      <wpg:cNvGrpSpPr/>
                      <wpg:grpSpPr>
                        <a:xfrm>
                          <a:off x="0" y="0"/>
                          <a:ext cx="120015" cy="316228"/>
                          <a:chOff x="0" y="0"/>
                          <a:chExt cx="120015" cy="316228"/>
                        </a:xfrm>
                      </wpg:grpSpPr>
                      <pic:pic xmlns:pic="http://schemas.openxmlformats.org/drawingml/2006/picture">
                        <pic:nvPicPr>
                          <pic:cNvPr id="400" name="Picture 400"/>
                          <pic:cNvPicPr/>
                        </pic:nvPicPr>
                        <pic:blipFill>
                          <a:blip r:embed="rId6"/>
                          <a:stretch>
                            <a:fillRect/>
                          </a:stretch>
                        </pic:blipFill>
                        <pic:spPr>
                          <a:xfrm>
                            <a:off x="0" y="0"/>
                            <a:ext cx="120015" cy="119886"/>
                          </a:xfrm>
                          <a:prstGeom prst="rect">
                            <a:avLst/>
                          </a:prstGeom>
                        </pic:spPr>
                      </pic:pic>
                      <pic:pic xmlns:pic="http://schemas.openxmlformats.org/drawingml/2006/picture">
                        <pic:nvPicPr>
                          <pic:cNvPr id="402" name="Picture 402"/>
                          <pic:cNvPicPr/>
                        </pic:nvPicPr>
                        <pic:blipFill>
                          <a:blip r:embed="rId6"/>
                          <a:stretch>
                            <a:fillRect/>
                          </a:stretch>
                        </pic:blipFill>
                        <pic:spPr>
                          <a:xfrm>
                            <a:off x="0" y="196342"/>
                            <a:ext cx="120015" cy="119886"/>
                          </a:xfrm>
                          <a:prstGeom prst="rect">
                            <a:avLst/>
                          </a:prstGeom>
                        </pic:spPr>
                      </pic:pic>
                    </wpg:wgp>
                  </a:graphicData>
                </a:graphic>
              </wp:inline>
            </w:drawing>
          </mc:Choice>
          <mc:Fallback xmlns:a="http://schemas.openxmlformats.org/drawingml/2006/main">
            <w:pict>
              <v:group id="Group 3467" style="width:9.45pt;height:24.8998pt;mso-position-horizontal-relative:char;mso-position-vertical-relative:line" coordsize="1200,3162">
                <v:shape id="Picture 400" style="position:absolute;width:1200;height:1198;left:0;top:0;" filled="f">
                  <v:imagedata r:id="rId7"/>
                </v:shape>
                <v:shape id="Picture 402" style="position:absolute;width:1200;height:1198;left:0;top:1963;" filled="f">
                  <v:imagedata r:id="rId7"/>
                </v:shape>
              </v:group>
            </w:pict>
          </mc:Fallback>
        </mc:AlternateContent>
      </w:r>
      <w:r>
        <w:t xml:space="preserve">  </w:t>
      </w:r>
      <w:r w:rsidR="00EA3F24">
        <w:t>True</w:t>
      </w:r>
      <w:r>
        <w:t xml:space="preserve">   </w:t>
      </w:r>
    </w:p>
    <w:p w14:paraId="6776906B" w14:textId="77777777" w:rsidR="00F50DD6" w:rsidRDefault="00000000">
      <w:pPr>
        <w:ind w:left="769" w:right="667"/>
      </w:pPr>
      <w:r>
        <w:t xml:space="preserve"> False   </w:t>
      </w:r>
    </w:p>
    <w:p w14:paraId="4A8F393B" w14:textId="77777777" w:rsidR="00F50DD6" w:rsidRDefault="00000000">
      <w:pPr>
        <w:spacing w:after="114" w:line="259" w:lineRule="auto"/>
        <w:ind w:left="761" w:firstLine="0"/>
      </w:pPr>
      <w:r>
        <w:t xml:space="preserve">    </w:t>
      </w:r>
    </w:p>
    <w:p w14:paraId="73935689" w14:textId="77777777" w:rsidR="00F50DD6" w:rsidRDefault="00000000">
      <w:pPr>
        <w:numPr>
          <w:ilvl w:val="1"/>
          <w:numId w:val="2"/>
        </w:numPr>
        <w:spacing w:after="79"/>
        <w:ind w:right="667" w:hanging="360"/>
      </w:pPr>
      <w:r>
        <w:t xml:space="preserve">When is an acceptable time for one’s salvation?    </w:t>
      </w:r>
    </w:p>
    <w:p w14:paraId="766BB842" w14:textId="77777777" w:rsidR="00F50DD6" w:rsidRDefault="00000000">
      <w:pPr>
        <w:ind w:left="752" w:right="4592"/>
      </w:pPr>
      <w:r>
        <w:rPr>
          <w:noProof/>
          <w:sz w:val="22"/>
        </w:rPr>
        <mc:AlternateContent>
          <mc:Choice Requires="wpg">
            <w:drawing>
              <wp:anchor distT="0" distB="0" distL="114300" distR="114300" simplePos="0" relativeHeight="251658240" behindDoc="0" locked="0" layoutInCell="1" allowOverlap="1" wp14:anchorId="52E5B697" wp14:editId="519AAA01">
                <wp:simplePos x="0" y="0"/>
                <wp:positionH relativeFrom="column">
                  <wp:posOffset>471170</wp:posOffset>
                </wp:positionH>
                <wp:positionV relativeFrom="paragraph">
                  <wp:posOffset>-67133</wp:posOffset>
                </wp:positionV>
                <wp:extent cx="130810" cy="513031"/>
                <wp:effectExtent l="0" t="0" r="0" b="0"/>
                <wp:wrapSquare wrapText="bothSides"/>
                <wp:docPr id="3471" name="Group 3471"/>
                <wp:cNvGraphicFramePr/>
                <a:graphic xmlns:a="http://schemas.openxmlformats.org/drawingml/2006/main">
                  <a:graphicData uri="http://schemas.microsoft.com/office/word/2010/wordprocessingGroup">
                    <wpg:wgp>
                      <wpg:cNvGrpSpPr/>
                      <wpg:grpSpPr>
                        <a:xfrm>
                          <a:off x="0" y="0"/>
                          <a:ext cx="130810" cy="513031"/>
                          <a:chOff x="0" y="0"/>
                          <a:chExt cx="130810" cy="513031"/>
                        </a:xfrm>
                      </wpg:grpSpPr>
                      <pic:pic xmlns:pic="http://schemas.openxmlformats.org/drawingml/2006/picture">
                        <pic:nvPicPr>
                          <pic:cNvPr id="416" name="Picture 416"/>
                          <pic:cNvPicPr/>
                        </pic:nvPicPr>
                        <pic:blipFill>
                          <a:blip r:embed="rId6"/>
                          <a:stretch>
                            <a:fillRect/>
                          </a:stretch>
                        </pic:blipFill>
                        <pic:spPr>
                          <a:xfrm>
                            <a:off x="0" y="386966"/>
                            <a:ext cx="126365" cy="126065"/>
                          </a:xfrm>
                          <a:prstGeom prst="rect">
                            <a:avLst/>
                          </a:prstGeom>
                        </pic:spPr>
                      </pic:pic>
                      <pic:pic xmlns:pic="http://schemas.openxmlformats.org/drawingml/2006/picture">
                        <pic:nvPicPr>
                          <pic:cNvPr id="418" name="Picture 418"/>
                          <pic:cNvPicPr/>
                        </pic:nvPicPr>
                        <pic:blipFill>
                          <a:blip r:embed="rId6"/>
                          <a:stretch>
                            <a:fillRect/>
                          </a:stretch>
                        </pic:blipFill>
                        <pic:spPr>
                          <a:xfrm>
                            <a:off x="10160" y="0"/>
                            <a:ext cx="120650" cy="120219"/>
                          </a:xfrm>
                          <a:prstGeom prst="rect">
                            <a:avLst/>
                          </a:prstGeom>
                        </pic:spPr>
                      </pic:pic>
                      <pic:pic xmlns:pic="http://schemas.openxmlformats.org/drawingml/2006/picture">
                        <pic:nvPicPr>
                          <pic:cNvPr id="420" name="Picture 420"/>
                          <pic:cNvPicPr/>
                        </pic:nvPicPr>
                        <pic:blipFill>
                          <a:blip r:embed="rId7"/>
                          <a:stretch>
                            <a:fillRect/>
                          </a:stretch>
                        </pic:blipFill>
                        <pic:spPr>
                          <a:xfrm>
                            <a:off x="10160" y="196493"/>
                            <a:ext cx="120650" cy="120195"/>
                          </a:xfrm>
                          <a:prstGeom prst="rect">
                            <a:avLst/>
                          </a:prstGeom>
                        </pic:spPr>
                      </pic:pic>
                    </wpg:wgp>
                  </a:graphicData>
                </a:graphic>
              </wp:anchor>
            </w:drawing>
          </mc:Choice>
          <mc:Fallback xmlns:a="http://schemas.openxmlformats.org/drawingml/2006/main">
            <w:pict>
              <v:group id="Group 3471" style="width:10.3pt;height:40.3961pt;position:absolute;mso-position-horizontal-relative:text;mso-position-horizontal:absolute;margin-left:37.1pt;mso-position-vertical-relative:text;margin-top:-5.28612pt;" coordsize="1308,5130">
                <v:shape id="Picture 416" style="position:absolute;width:1263;height:1260;left:0;top:3869;" filled="f">
                  <v:imagedata r:id="rId7"/>
                </v:shape>
                <v:shape id="Picture 418" style="position:absolute;width:1206;height:1202;left:101;top:0;" filled="f">
                  <v:imagedata r:id="rId7"/>
                </v:shape>
                <v:shape id="Picture 420" style="position:absolute;width:1206;height:1201;left:101;top:1964;" filled="f">
                  <v:imagedata r:id="rId7"/>
                </v:shape>
                <w10:wrap type="square"/>
              </v:group>
            </w:pict>
          </mc:Fallback>
        </mc:AlternateContent>
      </w:r>
      <w:r>
        <w:t xml:space="preserve"> After one has sown their wild oats.  When time pressures are not so </w:t>
      </w:r>
      <w:proofErr w:type="gramStart"/>
      <w:r>
        <w:t xml:space="preserve">great </w:t>
      </w:r>
      <w:r>
        <w:rPr>
          <w:rFonts w:ascii="Arial" w:eastAsia="Arial" w:hAnsi="Arial" w:cs="Arial"/>
        </w:rPr>
        <w:t xml:space="preserve"> </w:t>
      </w:r>
      <w:r>
        <w:t>There</w:t>
      </w:r>
      <w:proofErr w:type="gramEnd"/>
      <w:r>
        <w:t xml:space="preserve"> is no time like the present.   </w:t>
      </w:r>
    </w:p>
    <w:p w14:paraId="1D88AACC" w14:textId="77777777" w:rsidR="00F50DD6" w:rsidRDefault="00000000">
      <w:pPr>
        <w:spacing w:after="90" w:line="259" w:lineRule="auto"/>
        <w:ind w:left="0" w:right="218" w:firstLine="0"/>
        <w:jc w:val="center"/>
      </w:pPr>
      <w:r>
        <w:t xml:space="preserve">    </w:t>
      </w:r>
    </w:p>
    <w:p w14:paraId="1F0D2077" w14:textId="77777777" w:rsidR="00F50DD6" w:rsidRDefault="00000000">
      <w:pPr>
        <w:numPr>
          <w:ilvl w:val="1"/>
          <w:numId w:val="2"/>
        </w:numPr>
        <w:spacing w:line="348" w:lineRule="auto"/>
        <w:ind w:right="667" w:hanging="360"/>
      </w:pPr>
      <w:r>
        <w:t xml:space="preserve">What happens when people refuse to retain God in their knowledge?  </w:t>
      </w:r>
      <w:r>
        <w:rPr>
          <w:noProof/>
        </w:rPr>
        <w:drawing>
          <wp:inline distT="0" distB="0" distL="0" distR="0" wp14:anchorId="3578B876" wp14:editId="7349675F">
            <wp:extent cx="119971" cy="120015"/>
            <wp:effectExtent l="0" t="0" r="0" b="0"/>
            <wp:docPr id="398" name="Picture 398"/>
            <wp:cNvGraphicFramePr/>
            <a:graphic xmlns:a="http://schemas.openxmlformats.org/drawingml/2006/main">
              <a:graphicData uri="http://schemas.openxmlformats.org/drawingml/2006/picture">
                <pic:pic xmlns:pic="http://schemas.openxmlformats.org/drawingml/2006/picture">
                  <pic:nvPicPr>
                    <pic:cNvPr id="398" name="Picture 398"/>
                    <pic:cNvPicPr/>
                  </pic:nvPicPr>
                  <pic:blipFill>
                    <a:blip r:embed="rId7"/>
                    <a:stretch>
                      <a:fillRect/>
                    </a:stretch>
                  </pic:blipFill>
                  <pic:spPr>
                    <a:xfrm>
                      <a:off x="0" y="0"/>
                      <a:ext cx="119971" cy="120015"/>
                    </a:xfrm>
                    <a:prstGeom prst="rect">
                      <a:avLst/>
                    </a:prstGeom>
                  </pic:spPr>
                </pic:pic>
              </a:graphicData>
            </a:graphic>
          </wp:inline>
        </w:drawing>
      </w:r>
      <w:r>
        <w:t xml:space="preserve"> it is never too late to accept God's call   </w:t>
      </w:r>
    </w:p>
    <w:p w14:paraId="55A32C3A" w14:textId="77777777" w:rsidR="00F50DD6" w:rsidRDefault="00000000">
      <w:pPr>
        <w:spacing w:after="35"/>
        <w:ind w:left="1128" w:right="1981" w:hanging="385"/>
      </w:pPr>
      <w:r>
        <w:rPr>
          <w:noProof/>
          <w:sz w:val="22"/>
        </w:rPr>
        <mc:AlternateContent>
          <mc:Choice Requires="wpg">
            <w:drawing>
              <wp:inline distT="0" distB="0" distL="0" distR="0" wp14:anchorId="620FA5EA" wp14:editId="0D5CEC56">
                <wp:extent cx="129537" cy="316248"/>
                <wp:effectExtent l="0" t="0" r="0" b="0"/>
                <wp:docPr id="3468" name="Group 3468"/>
                <wp:cNvGraphicFramePr/>
                <a:graphic xmlns:a="http://schemas.openxmlformats.org/drawingml/2006/main">
                  <a:graphicData uri="http://schemas.microsoft.com/office/word/2010/wordprocessingGroup">
                    <wpg:wgp>
                      <wpg:cNvGrpSpPr/>
                      <wpg:grpSpPr>
                        <a:xfrm>
                          <a:off x="0" y="0"/>
                          <a:ext cx="129537" cy="316248"/>
                          <a:chOff x="0" y="0"/>
                          <a:chExt cx="129537" cy="316248"/>
                        </a:xfrm>
                      </wpg:grpSpPr>
                      <pic:pic xmlns:pic="http://schemas.openxmlformats.org/drawingml/2006/picture">
                        <pic:nvPicPr>
                          <pic:cNvPr id="404" name="Picture 404"/>
                          <pic:cNvPicPr/>
                        </pic:nvPicPr>
                        <pic:blipFill>
                          <a:blip r:embed="rId7"/>
                          <a:stretch>
                            <a:fillRect/>
                          </a:stretch>
                        </pic:blipFill>
                        <pic:spPr>
                          <a:xfrm>
                            <a:off x="0" y="189997"/>
                            <a:ext cx="125200" cy="126251"/>
                          </a:xfrm>
                          <a:prstGeom prst="rect">
                            <a:avLst/>
                          </a:prstGeom>
                        </pic:spPr>
                      </pic:pic>
                      <pic:pic xmlns:pic="http://schemas.openxmlformats.org/drawingml/2006/picture">
                        <pic:nvPicPr>
                          <pic:cNvPr id="406" name="Picture 406"/>
                          <pic:cNvPicPr/>
                        </pic:nvPicPr>
                        <pic:blipFill>
                          <a:blip r:embed="rId7"/>
                          <a:stretch>
                            <a:fillRect/>
                          </a:stretch>
                        </pic:blipFill>
                        <pic:spPr>
                          <a:xfrm>
                            <a:off x="10058" y="0"/>
                            <a:ext cx="119479" cy="120541"/>
                          </a:xfrm>
                          <a:prstGeom prst="rect">
                            <a:avLst/>
                          </a:prstGeom>
                        </pic:spPr>
                      </pic:pic>
                    </wpg:wgp>
                  </a:graphicData>
                </a:graphic>
              </wp:inline>
            </w:drawing>
          </mc:Choice>
          <mc:Fallback xmlns:a="http://schemas.openxmlformats.org/drawingml/2006/main">
            <w:pict>
              <v:group id="Group 3468" style="width:10.1998pt;height:24.9014pt;mso-position-horizontal-relative:char;mso-position-vertical-relative:line" coordsize="1295,3162">
                <v:shape id="Picture 404" style="position:absolute;width:1252;height:1262;left:0;top:1899;" filled="f">
                  <v:imagedata r:id="rId7"/>
                </v:shape>
                <v:shape id="Picture 406" style="position:absolute;width:1194;height:1205;left:100;top:0;" filled="f">
                  <v:imagedata r:id="rId7"/>
                </v:shape>
              </v:group>
            </w:pict>
          </mc:Fallback>
        </mc:AlternateContent>
      </w:r>
      <w:r>
        <w:t xml:space="preserve">  Time will mellow the heart creating a desire for knowledge of Him  </w:t>
      </w:r>
      <w:r>
        <w:rPr>
          <w:rFonts w:ascii="Arial" w:eastAsia="Arial" w:hAnsi="Arial" w:cs="Arial"/>
        </w:rPr>
        <w:t xml:space="preserve"> </w:t>
      </w:r>
      <w:r>
        <w:t xml:space="preserve">God gives them over to their desires    </w:t>
      </w:r>
    </w:p>
    <w:p w14:paraId="6FE49358" w14:textId="77777777" w:rsidR="00F50DD6" w:rsidRDefault="00000000">
      <w:pPr>
        <w:spacing w:after="71" w:line="259" w:lineRule="auto"/>
        <w:ind w:left="744" w:firstLine="0"/>
      </w:pPr>
      <w:r>
        <w:t xml:space="preserve">   </w:t>
      </w:r>
    </w:p>
    <w:p w14:paraId="2EF594DA" w14:textId="77777777" w:rsidR="00F50DD6" w:rsidRDefault="00000000">
      <w:pPr>
        <w:numPr>
          <w:ilvl w:val="1"/>
          <w:numId w:val="2"/>
        </w:numPr>
        <w:ind w:right="667" w:hanging="360"/>
      </w:pPr>
      <w:r>
        <w:t xml:space="preserve">Following Noah’s worship to God, God promised to never again destroy all living creatures by water.    </w:t>
      </w:r>
    </w:p>
    <w:p w14:paraId="1E5C28AB" w14:textId="77777777" w:rsidR="00F50DD6" w:rsidRDefault="00000000">
      <w:pPr>
        <w:tabs>
          <w:tab w:val="center" w:pos="1213"/>
        </w:tabs>
        <w:ind w:left="0" w:firstLine="0"/>
      </w:pPr>
      <w:r>
        <w:rPr>
          <w:sz w:val="22"/>
        </w:rPr>
        <w:t xml:space="preserve"> </w:t>
      </w:r>
      <w:r>
        <w:rPr>
          <w:sz w:val="22"/>
        </w:rPr>
        <w:tab/>
      </w:r>
      <w:r>
        <w:rPr>
          <w:noProof/>
          <w:sz w:val="22"/>
        </w:rPr>
        <mc:AlternateContent>
          <mc:Choice Requires="wpg">
            <w:drawing>
              <wp:inline distT="0" distB="0" distL="0" distR="0" wp14:anchorId="40E3490D" wp14:editId="6A765F32">
                <wp:extent cx="120015" cy="316228"/>
                <wp:effectExtent l="0" t="0" r="0" b="0"/>
                <wp:docPr id="3469" name="Group 3469"/>
                <wp:cNvGraphicFramePr/>
                <a:graphic xmlns:a="http://schemas.openxmlformats.org/drawingml/2006/main">
                  <a:graphicData uri="http://schemas.microsoft.com/office/word/2010/wordprocessingGroup">
                    <wpg:wgp>
                      <wpg:cNvGrpSpPr/>
                      <wpg:grpSpPr>
                        <a:xfrm>
                          <a:off x="0" y="0"/>
                          <a:ext cx="120015" cy="316228"/>
                          <a:chOff x="0" y="0"/>
                          <a:chExt cx="120015" cy="316228"/>
                        </a:xfrm>
                      </wpg:grpSpPr>
                      <pic:pic xmlns:pic="http://schemas.openxmlformats.org/drawingml/2006/picture">
                        <pic:nvPicPr>
                          <pic:cNvPr id="408" name="Picture 408"/>
                          <pic:cNvPicPr/>
                        </pic:nvPicPr>
                        <pic:blipFill>
                          <a:blip r:embed="rId6"/>
                          <a:stretch>
                            <a:fillRect/>
                          </a:stretch>
                        </pic:blipFill>
                        <pic:spPr>
                          <a:xfrm>
                            <a:off x="0" y="0"/>
                            <a:ext cx="120015" cy="119885"/>
                          </a:xfrm>
                          <a:prstGeom prst="rect">
                            <a:avLst/>
                          </a:prstGeom>
                        </pic:spPr>
                      </pic:pic>
                      <pic:pic xmlns:pic="http://schemas.openxmlformats.org/drawingml/2006/picture">
                        <pic:nvPicPr>
                          <pic:cNvPr id="410" name="Picture 410"/>
                          <pic:cNvPicPr/>
                        </pic:nvPicPr>
                        <pic:blipFill>
                          <a:blip r:embed="rId6"/>
                          <a:stretch>
                            <a:fillRect/>
                          </a:stretch>
                        </pic:blipFill>
                        <pic:spPr>
                          <a:xfrm>
                            <a:off x="0" y="196342"/>
                            <a:ext cx="120015" cy="119885"/>
                          </a:xfrm>
                          <a:prstGeom prst="rect">
                            <a:avLst/>
                          </a:prstGeom>
                        </pic:spPr>
                      </pic:pic>
                    </wpg:wgp>
                  </a:graphicData>
                </a:graphic>
              </wp:inline>
            </w:drawing>
          </mc:Choice>
          <mc:Fallback xmlns:a="http://schemas.openxmlformats.org/drawingml/2006/main">
            <w:pict>
              <v:group id="Group 3469" style="width:9.45pt;height:24.8998pt;mso-position-horizontal-relative:char;mso-position-vertical-relative:line" coordsize="1200,3162">
                <v:shape id="Picture 408" style="position:absolute;width:1200;height:1198;left:0;top:0;" filled="f">
                  <v:imagedata r:id="rId7"/>
                </v:shape>
                <v:shape id="Picture 410" style="position:absolute;width:1200;height:1198;left:0;top:1963;" filled="f">
                  <v:imagedata r:id="rId7"/>
                </v:shape>
              </v:group>
            </w:pict>
          </mc:Fallback>
        </mc:AlternateContent>
      </w:r>
      <w:r>
        <w:t xml:space="preserve">  True   </w:t>
      </w:r>
    </w:p>
    <w:p w14:paraId="5090E7CF" w14:textId="77777777" w:rsidR="00F50DD6" w:rsidRDefault="00000000">
      <w:pPr>
        <w:ind w:left="769" w:right="667"/>
      </w:pPr>
      <w:r>
        <w:t xml:space="preserve"> False   </w:t>
      </w:r>
    </w:p>
    <w:p w14:paraId="6219D92C" w14:textId="77777777" w:rsidR="00F50DD6" w:rsidRDefault="00000000">
      <w:pPr>
        <w:spacing w:after="109" w:line="259" w:lineRule="auto"/>
        <w:ind w:left="761" w:firstLine="0"/>
      </w:pPr>
      <w:r>
        <w:t xml:space="preserve">    </w:t>
      </w:r>
    </w:p>
    <w:p w14:paraId="14AD592F" w14:textId="77777777" w:rsidR="00F50DD6" w:rsidRDefault="00000000">
      <w:pPr>
        <w:numPr>
          <w:ilvl w:val="1"/>
          <w:numId w:val="2"/>
        </w:numPr>
        <w:ind w:right="667" w:hanging="360"/>
      </w:pPr>
      <w:r>
        <w:t xml:space="preserve">Those who do not believe Jesus is the Christ will die in their sins     </w:t>
      </w:r>
    </w:p>
    <w:p w14:paraId="59431EA3" w14:textId="77777777" w:rsidR="00F50DD6" w:rsidRDefault="00000000">
      <w:pPr>
        <w:tabs>
          <w:tab w:val="center" w:pos="1213"/>
        </w:tabs>
        <w:ind w:left="0" w:firstLine="0"/>
      </w:pPr>
      <w:r>
        <w:rPr>
          <w:sz w:val="22"/>
        </w:rPr>
        <w:t xml:space="preserve"> </w:t>
      </w:r>
      <w:r>
        <w:rPr>
          <w:sz w:val="22"/>
        </w:rPr>
        <w:tab/>
      </w:r>
      <w:r>
        <w:rPr>
          <w:noProof/>
          <w:sz w:val="22"/>
        </w:rPr>
        <mc:AlternateContent>
          <mc:Choice Requires="wpg">
            <w:drawing>
              <wp:inline distT="0" distB="0" distL="0" distR="0" wp14:anchorId="5A2EFB72" wp14:editId="57712F09">
                <wp:extent cx="120015" cy="316926"/>
                <wp:effectExtent l="0" t="0" r="0" b="0"/>
                <wp:docPr id="3470" name="Group 3470"/>
                <wp:cNvGraphicFramePr/>
                <a:graphic xmlns:a="http://schemas.openxmlformats.org/drawingml/2006/main">
                  <a:graphicData uri="http://schemas.microsoft.com/office/word/2010/wordprocessingGroup">
                    <wpg:wgp>
                      <wpg:cNvGrpSpPr/>
                      <wpg:grpSpPr>
                        <a:xfrm>
                          <a:off x="0" y="0"/>
                          <a:ext cx="120015" cy="316926"/>
                          <a:chOff x="0" y="0"/>
                          <a:chExt cx="120015" cy="316926"/>
                        </a:xfrm>
                      </wpg:grpSpPr>
                      <pic:pic xmlns:pic="http://schemas.openxmlformats.org/drawingml/2006/picture">
                        <pic:nvPicPr>
                          <pic:cNvPr id="412" name="Picture 412"/>
                          <pic:cNvPicPr/>
                        </pic:nvPicPr>
                        <pic:blipFill>
                          <a:blip r:embed="rId6"/>
                          <a:stretch>
                            <a:fillRect/>
                          </a:stretch>
                        </pic:blipFill>
                        <pic:spPr>
                          <a:xfrm>
                            <a:off x="0" y="0"/>
                            <a:ext cx="120015" cy="120076"/>
                          </a:xfrm>
                          <a:prstGeom prst="rect">
                            <a:avLst/>
                          </a:prstGeom>
                        </pic:spPr>
                      </pic:pic>
                      <pic:pic xmlns:pic="http://schemas.openxmlformats.org/drawingml/2006/picture">
                        <pic:nvPicPr>
                          <pic:cNvPr id="414" name="Picture 414"/>
                          <pic:cNvPicPr/>
                        </pic:nvPicPr>
                        <pic:blipFill>
                          <a:blip r:embed="rId7"/>
                          <a:stretch>
                            <a:fillRect/>
                          </a:stretch>
                        </pic:blipFill>
                        <pic:spPr>
                          <a:xfrm>
                            <a:off x="0" y="196850"/>
                            <a:ext cx="120015" cy="120076"/>
                          </a:xfrm>
                          <a:prstGeom prst="rect">
                            <a:avLst/>
                          </a:prstGeom>
                        </pic:spPr>
                      </pic:pic>
                    </wpg:wgp>
                  </a:graphicData>
                </a:graphic>
              </wp:inline>
            </w:drawing>
          </mc:Choice>
          <mc:Fallback xmlns:a="http://schemas.openxmlformats.org/drawingml/2006/main">
            <w:pict>
              <v:group id="Group 3470" style="width:9.45pt;height:24.9548pt;mso-position-horizontal-relative:char;mso-position-vertical-relative:line" coordsize="1200,3169">
                <v:shape id="Picture 412" style="position:absolute;width:1200;height:1200;left:0;top:0;" filled="f">
                  <v:imagedata r:id="rId7"/>
                </v:shape>
                <v:shape id="Picture 414" style="position:absolute;width:1200;height:1200;left:0;top:1968;" filled="f">
                  <v:imagedata r:id="rId7"/>
                </v:shape>
              </v:group>
            </w:pict>
          </mc:Fallback>
        </mc:AlternateContent>
      </w:r>
      <w:r>
        <w:t xml:space="preserve">  True   </w:t>
      </w:r>
    </w:p>
    <w:p w14:paraId="7EFB46C0" w14:textId="77777777" w:rsidR="00F50DD6" w:rsidRDefault="00000000">
      <w:pPr>
        <w:spacing w:after="209"/>
        <w:ind w:left="769" w:right="667"/>
      </w:pPr>
      <w:r>
        <w:t xml:space="preserve"> False      </w:t>
      </w:r>
    </w:p>
    <w:p w14:paraId="08D63767" w14:textId="77777777" w:rsidR="00F50DD6" w:rsidRDefault="00000000">
      <w:pPr>
        <w:spacing w:after="112" w:line="259" w:lineRule="auto"/>
        <w:ind w:left="115" w:firstLine="0"/>
      </w:pPr>
      <w:r>
        <w:rPr>
          <w:rFonts w:ascii="Times New Roman" w:eastAsia="Times New Roman" w:hAnsi="Times New Roman" w:cs="Times New Roman"/>
        </w:rPr>
        <w:t xml:space="preserve">Answer to Questions </w:t>
      </w:r>
      <w:r>
        <w:t xml:space="preserve">  </w:t>
      </w:r>
    </w:p>
    <w:p w14:paraId="1D182371" w14:textId="77777777" w:rsidR="00F50DD6" w:rsidRDefault="00000000">
      <w:pPr>
        <w:numPr>
          <w:ilvl w:val="0"/>
          <w:numId w:val="3"/>
        </w:numPr>
        <w:spacing w:after="119"/>
        <w:ind w:right="667" w:hanging="452"/>
      </w:pPr>
      <w:r>
        <w:t xml:space="preserve">False   </w:t>
      </w:r>
    </w:p>
    <w:p w14:paraId="4214624B" w14:textId="77777777" w:rsidR="00F50DD6" w:rsidRDefault="00000000">
      <w:pPr>
        <w:numPr>
          <w:ilvl w:val="0"/>
          <w:numId w:val="3"/>
        </w:numPr>
        <w:spacing w:after="112"/>
        <w:ind w:right="667" w:hanging="452"/>
      </w:pPr>
      <w:r>
        <w:t xml:space="preserve">There is no time like the present   </w:t>
      </w:r>
    </w:p>
    <w:p w14:paraId="230BB296" w14:textId="77777777" w:rsidR="00F50DD6" w:rsidRDefault="00000000">
      <w:pPr>
        <w:numPr>
          <w:ilvl w:val="0"/>
          <w:numId w:val="3"/>
        </w:numPr>
        <w:spacing w:after="99"/>
        <w:ind w:right="667" w:hanging="452"/>
      </w:pPr>
      <w:r>
        <w:t xml:space="preserve">God gives them over to their desires    </w:t>
      </w:r>
    </w:p>
    <w:p w14:paraId="12CEE815" w14:textId="77777777" w:rsidR="00F50DD6" w:rsidRDefault="00000000">
      <w:pPr>
        <w:numPr>
          <w:ilvl w:val="0"/>
          <w:numId w:val="3"/>
        </w:numPr>
        <w:spacing w:after="122"/>
        <w:ind w:right="667" w:hanging="452"/>
      </w:pPr>
      <w:r>
        <w:t xml:space="preserve">True   </w:t>
      </w:r>
    </w:p>
    <w:p w14:paraId="26AA1AF6" w14:textId="77777777" w:rsidR="00F50DD6" w:rsidRDefault="00000000">
      <w:pPr>
        <w:numPr>
          <w:ilvl w:val="0"/>
          <w:numId w:val="3"/>
        </w:numPr>
        <w:ind w:right="667" w:hanging="452"/>
      </w:pPr>
      <w:r>
        <w:t xml:space="preserve">True   </w:t>
      </w:r>
    </w:p>
    <w:p w14:paraId="66D92515" w14:textId="77777777" w:rsidR="00F50DD6" w:rsidRDefault="00000000">
      <w:pPr>
        <w:spacing w:after="0" w:line="259" w:lineRule="auto"/>
        <w:ind w:left="0" w:right="26" w:firstLine="0"/>
        <w:jc w:val="center"/>
      </w:pPr>
      <w:r>
        <w:rPr>
          <w:rFonts w:ascii="Times New Roman" w:eastAsia="Times New Roman" w:hAnsi="Times New Roman" w:cs="Times New Roman"/>
          <w:b/>
          <w:sz w:val="28"/>
        </w:rPr>
        <w:t xml:space="preserve"> </w:t>
      </w:r>
      <w:r>
        <w:t xml:space="preserve">   </w:t>
      </w:r>
    </w:p>
    <w:p w14:paraId="33708F0A" w14:textId="77777777" w:rsidR="00F50DD6" w:rsidRDefault="00000000">
      <w:pPr>
        <w:spacing w:after="0" w:line="259" w:lineRule="auto"/>
        <w:ind w:left="0" w:right="26" w:firstLine="0"/>
        <w:jc w:val="center"/>
      </w:pPr>
      <w:r>
        <w:rPr>
          <w:rFonts w:ascii="Times New Roman" w:eastAsia="Times New Roman" w:hAnsi="Times New Roman" w:cs="Times New Roman"/>
          <w:b/>
          <w:sz w:val="28"/>
        </w:rPr>
        <w:t xml:space="preserve"> </w:t>
      </w:r>
      <w:r>
        <w:t xml:space="preserve">   </w:t>
      </w:r>
    </w:p>
    <w:p w14:paraId="338084FB" w14:textId="77777777" w:rsidR="00F50DD6" w:rsidRDefault="00000000">
      <w:pPr>
        <w:spacing w:after="0" w:line="259" w:lineRule="auto"/>
        <w:ind w:left="0" w:right="235" w:firstLine="0"/>
        <w:jc w:val="center"/>
      </w:pPr>
      <w:r>
        <w:t xml:space="preserve">   </w:t>
      </w:r>
    </w:p>
    <w:sectPr w:rsidR="00F50DD6">
      <w:pgSz w:w="12240" w:h="15840"/>
      <w:pgMar w:top="1152" w:right="467" w:bottom="1358" w:left="106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7E4137"/>
    <w:multiLevelType w:val="hybridMultilevel"/>
    <w:tmpl w:val="17A20AD4"/>
    <w:lvl w:ilvl="0" w:tplc="ADCC0568">
      <w:start w:val="1"/>
      <w:numFmt w:val="decimal"/>
      <w:lvlText w:val="%1."/>
      <w:lvlJc w:val="left"/>
      <w:pPr>
        <w:ind w:left="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2EC52E">
      <w:start w:val="1"/>
      <w:numFmt w:val="lowerLetter"/>
      <w:lvlText w:val="%2"/>
      <w:lvlJc w:val="left"/>
      <w:pPr>
        <w:ind w:left="1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E2EC28">
      <w:start w:val="1"/>
      <w:numFmt w:val="lowerRoman"/>
      <w:lvlText w:val="%3"/>
      <w:lvlJc w:val="left"/>
      <w:pPr>
        <w:ind w:left="1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800E2C">
      <w:start w:val="1"/>
      <w:numFmt w:val="decimal"/>
      <w:lvlText w:val="%4"/>
      <w:lvlJc w:val="left"/>
      <w:pPr>
        <w:ind w:left="2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9A23AC">
      <w:start w:val="1"/>
      <w:numFmt w:val="lowerLetter"/>
      <w:lvlText w:val="%5"/>
      <w:lvlJc w:val="left"/>
      <w:pPr>
        <w:ind w:left="3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98FCE0">
      <w:start w:val="1"/>
      <w:numFmt w:val="lowerRoman"/>
      <w:lvlText w:val="%6"/>
      <w:lvlJc w:val="left"/>
      <w:pPr>
        <w:ind w:left="4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907FC4">
      <w:start w:val="1"/>
      <w:numFmt w:val="decimal"/>
      <w:lvlText w:val="%7"/>
      <w:lvlJc w:val="left"/>
      <w:pPr>
        <w:ind w:left="4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306E40">
      <w:start w:val="1"/>
      <w:numFmt w:val="lowerLetter"/>
      <w:lvlText w:val="%8"/>
      <w:lvlJc w:val="left"/>
      <w:pPr>
        <w:ind w:left="5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FE55DE">
      <w:start w:val="1"/>
      <w:numFmt w:val="lowerRoman"/>
      <w:lvlText w:val="%9"/>
      <w:lvlJc w:val="left"/>
      <w:pPr>
        <w:ind w:left="6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B186E11"/>
    <w:multiLevelType w:val="hybridMultilevel"/>
    <w:tmpl w:val="BDDEA80A"/>
    <w:lvl w:ilvl="0" w:tplc="211A467C">
      <w:start w:val="1"/>
      <w:numFmt w:val="bullet"/>
      <w:lvlText w:val="•"/>
      <w:lvlJc w:val="left"/>
      <w:pPr>
        <w:ind w:left="2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438F2BA">
      <w:start w:val="1"/>
      <w:numFmt w:val="lowerLetter"/>
      <w:lvlText w:val="%2."/>
      <w:lvlJc w:val="left"/>
      <w:pPr>
        <w:ind w:left="5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114C2A6">
      <w:start w:val="1"/>
      <w:numFmt w:val="lowerRoman"/>
      <w:lvlText w:val="%3"/>
      <w:lvlJc w:val="left"/>
      <w:pPr>
        <w:ind w:left="13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E4CD3A0">
      <w:start w:val="1"/>
      <w:numFmt w:val="decimal"/>
      <w:lvlText w:val="%4"/>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6769B84">
      <w:start w:val="1"/>
      <w:numFmt w:val="lowerLetter"/>
      <w:lvlText w:val="%5"/>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DD0A1CE">
      <w:start w:val="1"/>
      <w:numFmt w:val="lowerRoman"/>
      <w:lvlText w:val="%6"/>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C169FD8">
      <w:start w:val="1"/>
      <w:numFmt w:val="decimal"/>
      <w:lvlText w:val="%7"/>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3224ED0">
      <w:start w:val="1"/>
      <w:numFmt w:val="lowerLetter"/>
      <w:lvlText w:val="%8"/>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862A77E">
      <w:start w:val="1"/>
      <w:numFmt w:val="lowerRoman"/>
      <w:lvlText w:val="%9"/>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B87035A"/>
    <w:multiLevelType w:val="hybridMultilevel"/>
    <w:tmpl w:val="7E981486"/>
    <w:lvl w:ilvl="0" w:tplc="97E81B5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AAA426A">
      <w:start w:val="1"/>
      <w:numFmt w:val="decimal"/>
      <w:lvlText w:val="%2."/>
      <w:lvlJc w:val="left"/>
      <w:pPr>
        <w:ind w:left="7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8A0D55C">
      <w:start w:val="1"/>
      <w:numFmt w:val="lowerRoman"/>
      <w:lvlText w:val="%3"/>
      <w:lvlJc w:val="left"/>
      <w:pPr>
        <w:ind w:left="14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50ED804">
      <w:start w:val="1"/>
      <w:numFmt w:val="decimal"/>
      <w:lvlText w:val="%4"/>
      <w:lvlJc w:val="left"/>
      <w:pPr>
        <w:ind w:left="21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5B821EE">
      <w:start w:val="1"/>
      <w:numFmt w:val="lowerLetter"/>
      <w:lvlText w:val="%5"/>
      <w:lvlJc w:val="left"/>
      <w:pPr>
        <w:ind w:left="28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EF4DE28">
      <w:start w:val="1"/>
      <w:numFmt w:val="lowerRoman"/>
      <w:lvlText w:val="%6"/>
      <w:lvlJc w:val="left"/>
      <w:pPr>
        <w:ind w:left="36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AD49472">
      <w:start w:val="1"/>
      <w:numFmt w:val="decimal"/>
      <w:lvlText w:val="%7"/>
      <w:lvlJc w:val="left"/>
      <w:pPr>
        <w:ind w:left="43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A248876">
      <w:start w:val="1"/>
      <w:numFmt w:val="lowerLetter"/>
      <w:lvlText w:val="%8"/>
      <w:lvlJc w:val="left"/>
      <w:pPr>
        <w:ind w:left="50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F12B81C">
      <w:start w:val="1"/>
      <w:numFmt w:val="lowerRoman"/>
      <w:lvlText w:val="%9"/>
      <w:lvlJc w:val="left"/>
      <w:pPr>
        <w:ind w:left="57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985815176">
    <w:abstractNumId w:val="1"/>
  </w:num>
  <w:num w:numId="2" w16cid:durableId="1980186444">
    <w:abstractNumId w:val="2"/>
  </w:num>
  <w:num w:numId="3" w16cid:durableId="19131582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DD6"/>
    <w:rsid w:val="00E41475"/>
    <w:rsid w:val="00EA3F24"/>
    <w:rsid w:val="00F50D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69B6B"/>
  <w15:docId w15:val="{C9D690D2-4A3A-4E9A-8709-B829293DB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 w:line="265" w:lineRule="auto"/>
      <w:ind w:left="29"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line="259" w:lineRule="auto"/>
      <w:ind w:right="644"/>
      <w:jc w:val="center"/>
      <w:outlineLvl w:val="0"/>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616</Words>
  <Characters>3515</Characters>
  <Application>Microsoft Office Word</Application>
  <DocSecurity>0</DocSecurity>
  <Lines>29</Lines>
  <Paragraphs>8</Paragraphs>
  <ScaleCrop>false</ScaleCrop>
  <Company/>
  <LinksUpToDate>false</LinksUpToDate>
  <CharactersWithSpaces>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 Dunn</dc:creator>
  <cp:keywords/>
  <cp:lastModifiedBy>Randolph Dunn</cp:lastModifiedBy>
  <cp:revision>2</cp:revision>
  <dcterms:created xsi:type="dcterms:W3CDTF">2025-12-07T01:06:00Z</dcterms:created>
  <dcterms:modified xsi:type="dcterms:W3CDTF">2025-12-07T01:06:00Z</dcterms:modified>
</cp:coreProperties>
</file>