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2D83B" w14:textId="77777777" w:rsidR="00013A56" w:rsidRPr="00285951" w:rsidRDefault="00013A56" w:rsidP="00013A56">
      <w:pPr>
        <w:pStyle w:val="Heading1"/>
        <w:rPr>
          <w:rFonts w:cs="Times New Roman"/>
          <w:b w:val="0"/>
          <w:bCs/>
          <w:color w:val="000000" w:themeColor="text1"/>
          <w:sz w:val="22"/>
          <w:szCs w:val="22"/>
        </w:rPr>
      </w:pPr>
      <w:bookmarkStart w:id="0" w:name="_Hlk43116643"/>
      <w:r w:rsidRPr="00285951">
        <w:rPr>
          <w:rFonts w:cs="Times New Roman"/>
          <w:b w:val="0"/>
          <w:bCs/>
          <w:color w:val="000000" w:themeColor="text1"/>
          <w:sz w:val="22"/>
          <w:szCs w:val="22"/>
        </w:rPr>
        <w:t>2 TIMOTHY</w:t>
      </w:r>
    </w:p>
    <w:p w14:paraId="273E13D8" w14:textId="77777777" w:rsidR="00013A56" w:rsidRPr="00285951" w:rsidRDefault="00013A56" w:rsidP="00013A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138C1917" w14:textId="77777777" w:rsidR="00013A56" w:rsidRPr="00285951" w:rsidRDefault="00013A56" w:rsidP="00013A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Timothy, my beloved child:</w:t>
      </w:r>
    </w:p>
    <w:p w14:paraId="00AB561C"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long to see you, that I may be filled with joy. I am reminded of your sincere faith, a faith that dwelt first in your grandmother Lois and your mother Eunice and now, I am sure, dwells in you as well. For this reason, I remind you to fan into flame the gift of God, which is in you through the laying on of my hands, for God gave us a spirit not of fear but of power and love and self-control. Therefore do not be ashamed of the testimony about our Lord, nor of me his prisoner, but share in suffering for the gospel by the power of God, who saved us and called us to a holy calling, not because of our works but because of his own purpose and grace, which he gave us in Christ Jesus before the ages began, and which now has been manifested through the appearing of our Savior Christ Jesus, who abolished death and brought life and immortality to light through the gospel, for which I was appointed a preacher and apostle and teacher, which is why I suffer as I do. But I am not ashamed, for I know whom I have believed, and I am convinced that he is able to guard until that Day what has been entrusted to me.  Follow the pattern of the sound words that you have heard from me, in the faith and love that are in Christ Jesus. By the Holy Spirit who dwells within us, guard the good deposit entrusted to you.” (2 Timothy 1:4-14)</w:t>
      </w:r>
    </w:p>
    <w:p w14:paraId="48131FFA"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who are in Asia turned away from me, among whom are </w:t>
      </w:r>
      <w:proofErr w:type="spellStart"/>
      <w:r w:rsidRPr="00285951">
        <w:rPr>
          <w:rFonts w:ascii="Times New Roman" w:hAnsi="Times New Roman" w:cs="Times New Roman"/>
          <w:bCs/>
          <w:color w:val="000000" w:themeColor="text1"/>
        </w:rPr>
        <w:t>Phygelus</w:t>
      </w:r>
      <w:proofErr w:type="spellEnd"/>
      <w:r w:rsidRPr="00285951">
        <w:rPr>
          <w:rFonts w:ascii="Times New Roman" w:hAnsi="Times New Roman" w:cs="Times New Roman"/>
          <w:bCs/>
          <w:color w:val="000000" w:themeColor="text1"/>
        </w:rPr>
        <w:t xml:space="preserve"> and Hermogenes. May the Lord grant mercy to the household of </w:t>
      </w:r>
      <w:proofErr w:type="spellStart"/>
      <w:r w:rsidRPr="00285951">
        <w:rPr>
          <w:rFonts w:ascii="Times New Roman" w:hAnsi="Times New Roman" w:cs="Times New Roman"/>
          <w:bCs/>
          <w:color w:val="000000" w:themeColor="text1"/>
        </w:rPr>
        <w:t>Onesiphorus</w:t>
      </w:r>
      <w:proofErr w:type="spellEnd"/>
      <w:r w:rsidRPr="00285951">
        <w:rPr>
          <w:rFonts w:ascii="Times New Roman" w:hAnsi="Times New Roman" w:cs="Times New Roman"/>
          <w:bCs/>
          <w:color w:val="000000" w:themeColor="text1"/>
        </w:rPr>
        <w:t xml:space="preserve">, for he often refreshed me and was not ashamed of my chains, but when he arrived in </w:t>
      </w:r>
      <w:proofErr w:type="gramStart"/>
      <w:r w:rsidRPr="00285951">
        <w:rPr>
          <w:rFonts w:ascii="Times New Roman" w:hAnsi="Times New Roman" w:cs="Times New Roman"/>
          <w:bCs/>
          <w:color w:val="000000" w:themeColor="text1"/>
        </w:rPr>
        <w:t>Rome</w:t>
      </w:r>
      <w:proofErr w:type="gramEnd"/>
      <w:r w:rsidRPr="00285951">
        <w:rPr>
          <w:rFonts w:ascii="Times New Roman" w:hAnsi="Times New Roman" w:cs="Times New Roman"/>
          <w:bCs/>
          <w:color w:val="000000" w:themeColor="text1"/>
        </w:rPr>
        <w:t xml:space="preserve"> he searched for me earnestly and found me— may the Lord grant him to find mercy from the Lord on that Day! — and you well know all the service he rendered at Ephesus.” (2 Timothy 1:15-18)</w:t>
      </w:r>
    </w:p>
    <w:p w14:paraId="20BE8F51" w14:textId="77777777" w:rsidR="00013A56" w:rsidRPr="00285951" w:rsidRDefault="00013A56" w:rsidP="00013A5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 Good Soldier of Christ Jesus</w:t>
      </w:r>
    </w:p>
    <w:p w14:paraId="498CDF08"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 strengthened by what you have heard from me in the presence of many witnesses. Entrust what you have heard from me to faithful men who will be able to teach others also.   Share in suffering as a good soldier of Christ Jesus. No soldier gets entangled in civilian pursuits, since his aim is to please the one who enlisted him.” </w:t>
      </w:r>
    </w:p>
    <w:p w14:paraId="3C55101F"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 athlete is not crowned unless he competes according to the rules.”</w:t>
      </w:r>
    </w:p>
    <w:p w14:paraId="2658436A"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the hard-working farmer who ought to have the first share of the crops.”</w:t>
      </w:r>
    </w:p>
    <w:p w14:paraId="231EFE4B"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“Remember Jesus Christ, risen from the dead, the offspring of David, as preached in my gospel, for which I am suffering, bound with chains as a criminal. But the word of God is not bound! I endure everything for the sake of the elect, that they also may obtain the salvation that is in Christ Jesus with eternal glory.” (2 Timothy 2:8-10)</w:t>
      </w:r>
    </w:p>
    <w:p w14:paraId="770E5357" w14:textId="77777777" w:rsidR="00013A56" w:rsidRPr="00285951" w:rsidRDefault="00013A56" w:rsidP="00013A5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Destiny of the Faithful and Unfaithful</w:t>
      </w:r>
    </w:p>
    <w:p w14:paraId="7BA03779" w14:textId="77777777" w:rsidR="00013A56" w:rsidRPr="00285951" w:rsidRDefault="00013A56" w:rsidP="00013A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have died with him, we will also live with him;</w:t>
      </w:r>
    </w:p>
    <w:p w14:paraId="4C7D1B5C" w14:textId="77777777" w:rsidR="00013A56" w:rsidRPr="00285951" w:rsidRDefault="00013A56" w:rsidP="00013A56">
      <w:pPr>
        <w:pStyle w:val="ListParagraph"/>
        <w:numPr>
          <w:ilvl w:val="0"/>
          <w:numId w:val="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endure, we will also reign with him;</w:t>
      </w:r>
    </w:p>
    <w:p w14:paraId="768F82BE" w14:textId="77777777" w:rsidR="00013A56" w:rsidRPr="00285951" w:rsidRDefault="00013A56" w:rsidP="00013A56">
      <w:pPr>
        <w:pStyle w:val="ListParagraph"/>
        <w:numPr>
          <w:ilvl w:val="0"/>
          <w:numId w:val="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deny him, he also will deny us;</w:t>
      </w:r>
    </w:p>
    <w:p w14:paraId="7A97A98F" w14:textId="77777777" w:rsidR="00013A56" w:rsidRPr="00285951" w:rsidRDefault="00013A56" w:rsidP="00013A56">
      <w:pPr>
        <w:pStyle w:val="ListParagraph"/>
        <w:numPr>
          <w:ilvl w:val="0"/>
          <w:numId w:val="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we are faithless, he remains faithful—for he cannot deny himself. </w:t>
      </w:r>
    </w:p>
    <w:p w14:paraId="2750BA94" w14:textId="77777777" w:rsidR="00013A56" w:rsidRPr="00285951" w:rsidRDefault="00013A56" w:rsidP="00013A56">
      <w:pPr>
        <w:pStyle w:val="ListParagraph"/>
        <w:spacing w:after="0" w:line="276" w:lineRule="auto"/>
        <w:ind w:left="630"/>
        <w:jc w:val="both"/>
        <w:rPr>
          <w:rFonts w:ascii="Times New Roman" w:hAnsi="Times New Roman" w:cs="Times New Roman"/>
          <w:bCs/>
          <w:color w:val="000000" w:themeColor="text1"/>
        </w:rPr>
      </w:pPr>
    </w:p>
    <w:p w14:paraId="5F127B55" w14:textId="77777777" w:rsidR="00013A56" w:rsidRPr="00285951" w:rsidRDefault="00013A56" w:rsidP="00013A5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Instructions to God’s Servants</w:t>
      </w:r>
    </w:p>
    <w:p w14:paraId="6312553A" w14:textId="2C4712CB" w:rsidR="00013A56" w:rsidRDefault="00013A56" w:rsidP="00013A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“Remind them of these things, and charge them before God not to quarrel about words, which does no good, but only ruins the hearers.” </w:t>
      </w:r>
    </w:p>
    <w:p w14:paraId="3DA8B2BD" w14:textId="77777777" w:rsidR="0002011F" w:rsidRPr="00285951" w:rsidRDefault="0002011F" w:rsidP="00013A56">
      <w:pPr>
        <w:spacing w:after="0" w:line="276" w:lineRule="auto"/>
        <w:jc w:val="both"/>
        <w:rPr>
          <w:rFonts w:ascii="Times New Roman" w:hAnsi="Times New Roman" w:cs="Times New Roman"/>
          <w:bCs/>
          <w:color w:val="000000" w:themeColor="text1"/>
        </w:rPr>
      </w:pPr>
    </w:p>
    <w:p w14:paraId="515C7ABF" w14:textId="6069C87A" w:rsidR="00013A56" w:rsidRPr="00285951" w:rsidRDefault="00013A56" w:rsidP="00013A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Quarreling over words occurs today perhaps due to knowledge levels, environment, </w:t>
      </w:r>
      <w:r w:rsidR="0002011F">
        <w:rPr>
          <w:rFonts w:ascii="Times New Roman" w:hAnsi="Times New Roman" w:cs="Times New Roman"/>
          <w:bCs/>
          <w:color w:val="000000" w:themeColor="text1"/>
        </w:rPr>
        <w:t>job-related</w:t>
      </w:r>
      <w:r w:rsidRPr="00285951">
        <w:rPr>
          <w:rFonts w:ascii="Times New Roman" w:hAnsi="Times New Roman" w:cs="Times New Roman"/>
          <w:bCs/>
          <w:color w:val="000000" w:themeColor="text1"/>
        </w:rPr>
        <w:t xml:space="preserve"> experiences and ability which result in differing interpretations, none of which may be correct. Quarreling appears to be an unwillingness to examine and discuss the differences in the meaning of some </w:t>
      </w:r>
      <w:r w:rsidR="0002011F">
        <w:rPr>
          <w:rFonts w:ascii="Times New Roman" w:hAnsi="Times New Roman" w:cs="Times New Roman"/>
          <w:bCs/>
          <w:color w:val="000000" w:themeColor="text1"/>
        </w:rPr>
        <w:t>words</w:t>
      </w:r>
      <w:r w:rsidRPr="00285951">
        <w:rPr>
          <w:rFonts w:ascii="Times New Roman" w:hAnsi="Times New Roman" w:cs="Times New Roman"/>
          <w:bCs/>
          <w:color w:val="000000" w:themeColor="text1"/>
        </w:rPr>
        <w:t xml:space="preserve"> and by demanding that “my” understanding is the only meaning.</w:t>
      </w:r>
    </w:p>
    <w:p w14:paraId="63DDC1B5" w14:textId="77777777" w:rsidR="00013A56" w:rsidRPr="00285951" w:rsidRDefault="00013A56" w:rsidP="00013A56">
      <w:pPr>
        <w:spacing w:after="0" w:line="276" w:lineRule="auto"/>
        <w:ind w:left="270"/>
        <w:jc w:val="both"/>
        <w:rPr>
          <w:rFonts w:ascii="Times New Roman" w:hAnsi="Times New Roman" w:cs="Times New Roman"/>
          <w:bCs/>
          <w:color w:val="000000" w:themeColor="text1"/>
        </w:rPr>
      </w:pPr>
    </w:p>
    <w:p w14:paraId="4D5D322B"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your best to present yourself to God as one approved, a worker who has no need to be ashamed, rightly handling the word of truth.” </w:t>
      </w:r>
    </w:p>
    <w:p w14:paraId="0B5A674D"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“Avoid irreverent babble, for it will lead people into more and more ungodliness, and their talk will spread like gangrene. Among them are Hymenaeus and </w:t>
      </w:r>
      <w:proofErr w:type="spellStart"/>
      <w:r w:rsidRPr="00285951">
        <w:rPr>
          <w:rFonts w:ascii="Times New Roman" w:hAnsi="Times New Roman" w:cs="Times New Roman"/>
          <w:bCs/>
          <w:color w:val="000000" w:themeColor="text1"/>
        </w:rPr>
        <w:t>Philetus</w:t>
      </w:r>
      <w:proofErr w:type="spellEnd"/>
      <w:r w:rsidRPr="00285951">
        <w:rPr>
          <w:rFonts w:ascii="Times New Roman" w:hAnsi="Times New Roman" w:cs="Times New Roman"/>
          <w:bCs/>
          <w:color w:val="000000" w:themeColor="text1"/>
        </w:rPr>
        <w:t xml:space="preserve">, who have swerved from the truth, saying that the resurrection has already happened. They are upsetting the faith of some.” </w:t>
      </w:r>
    </w:p>
    <w:p w14:paraId="2639B9FC"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firm foundation stands, bearing this seal: "The Lord knows those who are his," and, ‘Let everyone who names the name of the Lord depart from iniquity.’”</w:t>
      </w:r>
    </w:p>
    <w:p w14:paraId="0FA0B731"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in a great house there are not only vessels of gold and silver but also of wood and clay, some for honorable use, some for dishonorable. Therefore, if anyone cleanses himself from what is dishonorable, he will be a vessel for honorable use, set apart as holy, useful to the master of the house, ready for every good work.”</w:t>
      </w:r>
    </w:p>
    <w:p w14:paraId="23A08096"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“Flee youthful passions and pursue righteousness, faith, love, and peace, along with those who call on the Lord from a pure heart.”</w:t>
      </w:r>
    </w:p>
    <w:p w14:paraId="5F71AD4B" w14:textId="77777777" w:rsidR="00013A56" w:rsidRPr="00285951" w:rsidRDefault="00013A56" w:rsidP="00013A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“Have nothing to do with foolish, ignorant controversies; you know that they breed quarrels. The Lord's servant must not be quarrelsome but kind to everyone, able to teach, patiently enduring evil, correcting his opponents with gentleness. God may perhaps grant them repentance leading to a knowledge of the truth, and they may escape from the snare of the devil, after being captured by him to do his will.” (2 Timothy 2:11-26)</w:t>
      </w:r>
    </w:p>
    <w:p w14:paraId="2711F5EE" w14:textId="77777777" w:rsidR="00013A56" w:rsidRPr="00285951" w:rsidRDefault="00013A56" w:rsidP="00013A56">
      <w:pPr>
        <w:spacing w:after="0" w:line="276" w:lineRule="auto"/>
        <w:rPr>
          <w:rFonts w:ascii="Times New Roman" w:hAnsi="Times New Roman" w:cs="Times New Roman"/>
          <w:bCs/>
          <w:color w:val="000000" w:themeColor="text1"/>
        </w:rPr>
      </w:pPr>
    </w:p>
    <w:p w14:paraId="77148393" w14:textId="77777777" w:rsidR="00013A56" w:rsidRPr="00285951" w:rsidRDefault="00013A56" w:rsidP="00013A5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Warning of Difficult Times</w:t>
      </w:r>
    </w:p>
    <w:p w14:paraId="69088F9E"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understand this, in the last days there will come times of difficulty. For people will be lovers of self, lovers of money, proud, arrogant, abusive, disobedient to their parents, ungrateful, unholy, heartless, unappeasable, slanderous, without self-control, brutal, not loving good, treacherous, reckless, swollen with conceit, lovers of pleasure rather than lovers of God, having the appearance of godliness, but denying its power. Avoid such people. For among them are those who creep into households and capture weak women, burdened with sins and led astray by various passions, always learning and never able to arrive at a knowledge of the truth. Just as </w:t>
      </w:r>
      <w:proofErr w:type="spellStart"/>
      <w:r w:rsidRPr="00285951">
        <w:rPr>
          <w:rFonts w:ascii="Times New Roman" w:hAnsi="Times New Roman" w:cs="Times New Roman"/>
          <w:bCs/>
          <w:color w:val="000000" w:themeColor="text1"/>
        </w:rPr>
        <w:t>Jannes</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Jambres</w:t>
      </w:r>
      <w:proofErr w:type="spellEnd"/>
      <w:r w:rsidRPr="00285951">
        <w:rPr>
          <w:rFonts w:ascii="Times New Roman" w:hAnsi="Times New Roman" w:cs="Times New Roman"/>
          <w:bCs/>
          <w:color w:val="000000" w:themeColor="text1"/>
        </w:rPr>
        <w:t xml:space="preserve"> opposed Moses, so these men also oppose the truth, men corrupted in mind and disqualified regarding the faith. But they will not get very far, for their folly will be plain to all, as was that of those two men.” (2 Timothy 3:1-9)</w:t>
      </w:r>
    </w:p>
    <w:p w14:paraId="087A8BED" w14:textId="77777777" w:rsidR="00013A56" w:rsidRPr="00285951" w:rsidRDefault="00013A56" w:rsidP="00013A5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Persecution to Come</w:t>
      </w:r>
    </w:p>
    <w:p w14:paraId="6056A94F"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however, have followed my teaching, my conduct, my aim in life, my faith, my patience, my love, my steadfastness, my persecutions and sufferings that happened to me at Antioch, at Iconium, and at Lystra—which persecutions I endured; yet from them all the Lord rescued me.  Indeed, all who desire to </w:t>
      </w:r>
      <w:r w:rsidRPr="00285951">
        <w:rPr>
          <w:rFonts w:ascii="Times New Roman" w:hAnsi="Times New Roman" w:cs="Times New Roman"/>
          <w:bCs/>
          <w:color w:val="000000" w:themeColor="text1"/>
        </w:rPr>
        <w:lastRenderedPageBreak/>
        <w:t>live a godly life in Christ Jesus will be persecuted, while evil people and impostors will go on from bad to worse, deceiving and being deceived.” (2 Timothy 3:10-13)</w:t>
      </w:r>
    </w:p>
    <w:p w14:paraId="77AA2DF6" w14:textId="77777777" w:rsidR="00013A56" w:rsidRPr="00285951" w:rsidRDefault="00013A56" w:rsidP="00013A5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of Bible Teachings</w:t>
      </w:r>
    </w:p>
    <w:p w14:paraId="56B236A5"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as for you, continue in what you have learned and have firmly believed, knowing from whom you learned it and how from childhood you have been acquainted with the sacred writings, which are able to make you wise for salvation through faith in Christ Jesus.” </w:t>
      </w:r>
    </w:p>
    <w:p w14:paraId="0DE73096" w14:textId="553CD95E" w:rsidR="00013A56" w:rsidRDefault="00013A56" w:rsidP="00013A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Scripture is breathed out by God and profitable for teaching, for reproof, for correction, and for training in righteousness, that the man of God may be competent, equipped for every good work.” (2 Timothy 3:14-17)</w:t>
      </w:r>
    </w:p>
    <w:p w14:paraId="1A6BDE51" w14:textId="77777777" w:rsidR="0002011F" w:rsidRPr="00285951" w:rsidRDefault="0002011F" w:rsidP="00013A56">
      <w:pPr>
        <w:spacing w:after="0" w:line="276" w:lineRule="auto"/>
        <w:jc w:val="both"/>
        <w:rPr>
          <w:rFonts w:ascii="Times New Roman" w:hAnsi="Times New Roman" w:cs="Times New Roman"/>
          <w:bCs/>
          <w:color w:val="000000" w:themeColor="text1"/>
        </w:rPr>
      </w:pPr>
    </w:p>
    <w:p w14:paraId="793F9965"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During the time Paul wrote to Timothy the “all scripture” was the Septuagint, the Greek translation of the Hebrew/Aramaic Old Testament.</w:t>
      </w:r>
    </w:p>
    <w:p w14:paraId="17ECACA8" w14:textId="77777777" w:rsidR="00013A56" w:rsidRPr="00285951" w:rsidRDefault="00013A56" w:rsidP="00013A5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Preach the Word</w:t>
      </w:r>
    </w:p>
    <w:p w14:paraId="6DA87156" w14:textId="373C83DF" w:rsidR="00013A56" w:rsidRDefault="00013A56" w:rsidP="00013A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charge you in the presence of God and of Christ Jesus, who is to judge the living and the dead, and by his appearing and his kingdom: preach the word (Gospel-the atoning sacrifice, burial, resurrection and ascension) be ready in season and out of season; reprove, rebuke, and exhort, with complete patience and teaching.” (2 Timothy 4:1-2)</w:t>
      </w:r>
    </w:p>
    <w:p w14:paraId="279BCF90" w14:textId="77777777" w:rsidR="0002011F" w:rsidRPr="00285951" w:rsidRDefault="0002011F" w:rsidP="00013A56">
      <w:pPr>
        <w:spacing w:after="0" w:line="276" w:lineRule="auto"/>
        <w:jc w:val="both"/>
        <w:rPr>
          <w:rFonts w:ascii="Times New Roman" w:hAnsi="Times New Roman" w:cs="Times New Roman"/>
          <w:bCs/>
          <w:color w:val="000000" w:themeColor="text1"/>
        </w:rPr>
      </w:pPr>
    </w:p>
    <w:p w14:paraId="7210D4F1"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In the beginning was the Word, and the Word was with God, and the Word was God. (John 1:1) Therefore, one who preaches the Word preaches Christ - His atoning sacrifice, burial, resurrection and ascension.</w:t>
      </w:r>
    </w:p>
    <w:p w14:paraId="0AC6268D"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the time is coming when people will not endure sound teaching, but having itching ears they will accumulate for themselves teachers to suit their own passions, and will turn away from listening to the truth and wander off into myths. As for you, always be sober-minded, endure suffering, do the work of an evangelist, fulfill your ministry.” (2 Timothy 4:3-5)</w:t>
      </w:r>
    </w:p>
    <w:p w14:paraId="6EC1B295" w14:textId="77777777" w:rsidR="00013A56" w:rsidRPr="00285951" w:rsidRDefault="00013A56" w:rsidP="00013A5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Final Days of Paul</w:t>
      </w:r>
    </w:p>
    <w:p w14:paraId="17ECE349"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I am already being poured out as a drink offering, and the time of my departure has come. I have fought the good fight, I have finished the race, I have kept the faith. Henceforth there is laid up for me the crown of righteousness, which the Lord, the righteous judge, will award to me on that Day, and not only to me but also to all who have loved his appearing. </w:t>
      </w:r>
    </w:p>
    <w:p w14:paraId="75D82362"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your best to come to me soon. For Demas, in love with this present world, has deserted me and gone to Thessalonica. </w:t>
      </w:r>
      <w:proofErr w:type="spellStart"/>
      <w:r w:rsidRPr="00285951">
        <w:rPr>
          <w:rFonts w:ascii="Times New Roman" w:hAnsi="Times New Roman" w:cs="Times New Roman"/>
          <w:bCs/>
          <w:color w:val="000000" w:themeColor="text1"/>
        </w:rPr>
        <w:t>Crescens</w:t>
      </w:r>
      <w:proofErr w:type="spellEnd"/>
      <w:r w:rsidRPr="00285951">
        <w:rPr>
          <w:rFonts w:ascii="Times New Roman" w:hAnsi="Times New Roman" w:cs="Times New Roman"/>
          <w:bCs/>
          <w:color w:val="000000" w:themeColor="text1"/>
        </w:rPr>
        <w:t xml:space="preserve"> has gone to Galatia, Titus to Dalmatia. Luke alone is with me. Get Mark and bring him with you, for he is very useful to me for ministry. </w:t>
      </w:r>
      <w:proofErr w:type="gramStart"/>
      <w:r w:rsidRPr="00285951">
        <w:rPr>
          <w:rFonts w:ascii="Times New Roman" w:hAnsi="Times New Roman" w:cs="Times New Roman"/>
          <w:bCs/>
          <w:color w:val="000000" w:themeColor="text1"/>
        </w:rPr>
        <w:t>Tychicus</w:t>
      </w:r>
      <w:proofErr w:type="gramEnd"/>
      <w:r w:rsidRPr="00285951">
        <w:rPr>
          <w:rFonts w:ascii="Times New Roman" w:hAnsi="Times New Roman" w:cs="Times New Roman"/>
          <w:bCs/>
          <w:color w:val="000000" w:themeColor="text1"/>
        </w:rPr>
        <w:t xml:space="preserve"> I have sent to Ephesus. When you come, bring the cloak that I left with Carpus at Troas, also the books, and above all the parchments.” </w:t>
      </w:r>
    </w:p>
    <w:p w14:paraId="7FD26BD2"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“Alexander the coppersmith did me great harm; the Lord will repay him according to his deeds. Beware of him yourself, for he strongly opposed our message.” </w:t>
      </w:r>
    </w:p>
    <w:p w14:paraId="467F55FE"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my first defense no one came to stand by me, but all deserted me. May it not be charged against them! But the Lord stood by me and strengthened me, so that through me the message might be fully proclaimed and all the Gentiles might hear it. So, I was rescued from the lion's mouth. The Lord will rescue me from every evil deed and bring me safely into his heavenly kingdom. To him be the glory forever and ever.” </w:t>
      </w:r>
    </w:p>
    <w:p w14:paraId="1E12D11C"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“Do your best to come before winter. The Lord be with your spirit. Grace be with you.”  (2 Timothy 4:6-22)</w:t>
      </w:r>
    </w:p>
    <w:p w14:paraId="52ECDEDC" w14:textId="77777777" w:rsidR="00013A56" w:rsidRPr="00285951" w:rsidRDefault="00013A56" w:rsidP="00013A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Timothy</w:t>
      </w:r>
    </w:p>
    <w:p w14:paraId="642E86E5" w14:textId="77777777" w:rsidR="00013A56" w:rsidRPr="00285951" w:rsidRDefault="00013A56" w:rsidP="00013A56">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Entrust what you have heard from me to faithful men who will be able to teach others.</w:t>
      </w:r>
    </w:p>
    <w:p w14:paraId="67F9EB63" w14:textId="250E46F9" w:rsidR="00013A56" w:rsidRPr="00285951" w:rsidRDefault="00013A56" w:rsidP="00013A56">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servants are to prepare themselves for His Work and be patient, waiting </w:t>
      </w:r>
      <w:r w:rsidR="0002011F">
        <w:rPr>
          <w:rFonts w:ascii="Times New Roman" w:hAnsi="Times New Roman" w:cs="Times New Roman"/>
          <w:bCs/>
          <w:color w:val="000000" w:themeColor="text1"/>
        </w:rPr>
        <w:t>for</w:t>
      </w:r>
      <w:r w:rsidRPr="00285951">
        <w:rPr>
          <w:rFonts w:ascii="Times New Roman" w:hAnsi="Times New Roman" w:cs="Times New Roman"/>
          <w:bCs/>
          <w:color w:val="000000" w:themeColor="text1"/>
        </w:rPr>
        <w:t xml:space="preserve"> His Word to germinate and grow. </w:t>
      </w:r>
    </w:p>
    <w:p w14:paraId="79C819E4" w14:textId="77777777" w:rsidR="00013A56" w:rsidRPr="00285951" w:rsidRDefault="00013A56" w:rsidP="00013A56">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Heaven is the destiny of those in Christ.</w:t>
      </w:r>
    </w:p>
    <w:p w14:paraId="0C96335F" w14:textId="77777777" w:rsidR="00013A56" w:rsidRPr="00285951" w:rsidRDefault="00013A56" w:rsidP="00013A56">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unfaithful who return to a worldly life will be denied Heaven.</w:t>
      </w:r>
    </w:p>
    <w:p w14:paraId="793D7A95" w14:textId="77777777" w:rsidR="00013A56" w:rsidRPr="00285951" w:rsidRDefault="00013A56" w:rsidP="00013A56">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Servants are to proclaim Christ – His atoning sacrifice, burial, resurrection and ascension.</w:t>
      </w:r>
    </w:p>
    <w:p w14:paraId="46949360" w14:textId="77777777" w:rsidR="00013A56" w:rsidRPr="00285951" w:rsidRDefault="00013A56" w:rsidP="00013A56">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Prepare yourself for your final days on earth.</w:t>
      </w:r>
    </w:p>
    <w:p w14:paraId="4CE69D6B" w14:textId="77777777" w:rsidR="00013A56" w:rsidRPr="00285951" w:rsidRDefault="00013A56" w:rsidP="00013A56">
      <w:pPr>
        <w:pStyle w:val="ListParagraph"/>
        <w:spacing w:after="0" w:line="276" w:lineRule="auto"/>
        <w:ind w:left="360"/>
        <w:jc w:val="both"/>
        <w:rPr>
          <w:rFonts w:ascii="Times New Roman" w:hAnsi="Times New Roman" w:cs="Times New Roman"/>
          <w:bCs/>
          <w:color w:val="000000" w:themeColor="text1"/>
        </w:rPr>
      </w:pPr>
    </w:p>
    <w:p w14:paraId="46320004" w14:textId="77777777" w:rsidR="00013A56" w:rsidRPr="00285951" w:rsidRDefault="00013A56" w:rsidP="00013A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What is the result of </w:t>
      </w:r>
      <w:bookmarkStart w:id="1" w:name="_Hlk45043794"/>
      <w:r w:rsidRPr="00285951">
        <w:rPr>
          <w:rFonts w:ascii="Times New Roman" w:hAnsi="Times New Roman" w:cs="Times New Roman"/>
          <w:bCs/>
          <w:color w:val="000000" w:themeColor="text1"/>
        </w:rPr>
        <w:t xml:space="preserve">irreverent babbling and quarreling </w:t>
      </w:r>
      <w:bookmarkEnd w:id="1"/>
      <w:r w:rsidRPr="00285951">
        <w:rPr>
          <w:rFonts w:ascii="Times New Roman" w:hAnsi="Times New Roman" w:cs="Times New Roman"/>
          <w:bCs/>
          <w:color w:val="000000" w:themeColor="text1"/>
        </w:rPr>
        <w:t xml:space="preserve">within the church? </w:t>
      </w:r>
    </w:p>
    <w:p w14:paraId="073773BF" w14:textId="77777777" w:rsidR="00013A56" w:rsidRPr="00285951" w:rsidRDefault="00013A56" w:rsidP="00013A56">
      <w:pPr>
        <w:spacing w:line="276" w:lineRule="auto"/>
        <w:jc w:val="both"/>
        <w:rPr>
          <w:rFonts w:ascii="Times New Roman" w:hAnsi="Times New Roman" w:cs="Times New Roman"/>
          <w:bCs/>
          <w:color w:val="000000" w:themeColor="text1"/>
        </w:rPr>
      </w:pPr>
    </w:p>
    <w:bookmarkEnd w:id="0"/>
    <w:p w14:paraId="46042C38" w14:textId="77777777" w:rsidR="00013A56" w:rsidRDefault="00013A56"/>
    <w:sectPr w:rsidR="00013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67F8"/>
    <w:multiLevelType w:val="hybridMultilevel"/>
    <w:tmpl w:val="BCD27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F34ED"/>
    <w:multiLevelType w:val="hybridMultilevel"/>
    <w:tmpl w:val="6D3C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56"/>
    <w:rsid w:val="00013A56"/>
    <w:rsid w:val="00020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21A41"/>
  <w15:chartTrackingRefBased/>
  <w15:docId w15:val="{DF363E7C-FF7C-41F4-A383-50158960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A56"/>
    <w:rPr>
      <w:rFonts w:cs="Tunga"/>
      <w:lang w:bidi="kn-IN"/>
    </w:rPr>
  </w:style>
  <w:style w:type="paragraph" w:styleId="Heading1">
    <w:name w:val="heading 1"/>
    <w:basedOn w:val="Normal"/>
    <w:next w:val="Normal"/>
    <w:link w:val="Heading1Char"/>
    <w:uiPriority w:val="9"/>
    <w:qFormat/>
    <w:rsid w:val="00013A56"/>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A56"/>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013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1780</Words>
  <Characters>8210</Characters>
  <Application>Microsoft Office Word</Application>
  <DocSecurity>0</DocSecurity>
  <Lines>134</Lines>
  <Paragraphs>60</Paragraphs>
  <ScaleCrop>false</ScaleCrop>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2024-03-11T16:43:00Z</dcterms:created>
  <dcterms:modified xsi:type="dcterms:W3CDTF">2024-03-11T16:45:00Z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bc7e7b34-11f2-4bcf-92e1-3cc540bf722f</vt:lpwstr>
  </property>
</Properties>
</file>