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5899" w14:textId="154B644E" w:rsidR="007A7B3F" w:rsidRPr="00285951" w:rsidRDefault="007A7B3F" w:rsidP="00D75A0D">
      <w:pPr>
        <w:pStyle w:val="Heading1"/>
        <w:rPr>
          <w:rFonts w:eastAsia="Times New Roman" w:cs="Times New Roman"/>
          <w:bCs/>
          <w:color w:val="000000" w:themeColor="text1"/>
          <w:lang w:val="en"/>
        </w:rPr>
      </w:pPr>
      <w:bookmarkStart w:id="0" w:name="_Hlk45787202"/>
      <w:r w:rsidRPr="00285951">
        <w:rPr>
          <w:rFonts w:cs="Times New Roman"/>
          <w:b w:val="0"/>
          <w:bCs/>
          <w:color w:val="000000" w:themeColor="text1"/>
          <w:sz w:val="22"/>
          <w:szCs w:val="22"/>
        </w:rPr>
        <w:t>1 &amp; 2 CHRONICLES</w:t>
      </w:r>
    </w:p>
    <w:p w14:paraId="2DBEAFD6" w14:textId="305EBED3" w:rsidR="007A7B3F" w:rsidRPr="00285951" w:rsidRDefault="007A7B3F" w:rsidP="007A7B3F">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r w:rsidR="00D75A0D">
        <w:rPr>
          <w:rFonts w:ascii="Times New Roman" w:eastAsia="Times New Roman" w:hAnsi="Times New Roman" w:cs="Times New Roman"/>
          <w:bCs/>
          <w:color w:val="000000" w:themeColor="text1"/>
          <w:lang w:val="en"/>
        </w:rPr>
        <w:t>.</w:t>
      </w:r>
    </w:p>
    <w:p w14:paraId="076C7ECF" w14:textId="77777777" w:rsidR="007A7B3F" w:rsidRPr="00285951" w:rsidRDefault="007A7B3F" w:rsidP="007A7B3F">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(2348 BC). Time on Earth may have begun at creation or when man sinned and was driven from the presence of God and the garden of Eden.</w:t>
      </w:r>
    </w:p>
    <w:p w14:paraId="68498B69" w14:textId="77777777" w:rsidR="007A7B3F" w:rsidRPr="00285951" w:rsidRDefault="007A7B3F" w:rsidP="007A7B3F">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68762E88" w14:textId="77777777" w:rsidR="007A7B3F" w:rsidRPr="00285951" w:rsidRDefault="007A7B3F" w:rsidP="007A7B3F">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(1996 BC], and died 175 years later in 2183 [1821 BC or 527 years after the flood] 290 years before birth of Moses.</w:t>
      </w:r>
    </w:p>
    <w:p w14:paraId="18E40D1F" w14:textId="5F0BE55D" w:rsidR="007A7B3F" w:rsidRPr="00285951" w:rsidRDefault="007A7B3F" w:rsidP="007A7B3F">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xml:space="preserve">, but no one knows his burial place to this day. Moses was one hundred twenty years old when he died." </w:t>
      </w:r>
    </w:p>
    <w:p w14:paraId="7FD81F72" w14:textId="667AA63E" w:rsidR="007A7B3F" w:rsidRPr="00285951" w:rsidRDefault="007A7B3F" w:rsidP="007A7B3F">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 </w:t>
      </w:r>
    </w:p>
    <w:p w14:paraId="213B59AB" w14:textId="77777777" w:rsidR="007A7B3F" w:rsidRPr="00285951" w:rsidRDefault="007A7B3F" w:rsidP="007A7B3F">
      <w:pPr>
        <w:spacing w:after="0" w:line="276" w:lineRule="auto"/>
        <w:jc w:val="both"/>
        <w:rPr>
          <w:rFonts w:ascii="Times New Roman" w:eastAsia="Times New Roman" w:hAnsi="Times New Roman" w:cs="Times New Roman"/>
          <w:bCs/>
          <w:color w:val="000000" w:themeColor="text1"/>
          <w:lang w:val="en"/>
        </w:rPr>
      </w:pPr>
    </w:p>
    <w:p w14:paraId="7CEBB555" w14:textId="7B12BA00" w:rsidR="007A7B3F" w:rsidRPr="00285951" w:rsidRDefault="007A7B3F" w:rsidP="007A7B3F">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Christ was born 4004 years after he along with the Father and the Spirit created man. </w:t>
      </w:r>
    </w:p>
    <w:p w14:paraId="0993A90F" w14:textId="77777777" w:rsidR="00D75A0D" w:rsidRDefault="00D75A0D" w:rsidP="007A7B3F">
      <w:pPr>
        <w:spacing w:after="0" w:line="276" w:lineRule="auto"/>
        <w:jc w:val="both"/>
        <w:rPr>
          <w:rFonts w:ascii="Times New Roman" w:eastAsia="Times New Roman" w:hAnsi="Times New Roman" w:cs="Times New Roman"/>
          <w:bCs/>
          <w:color w:val="000000" w:themeColor="text1"/>
        </w:rPr>
      </w:pPr>
    </w:p>
    <w:p w14:paraId="4519E979" w14:textId="02EC8EED" w:rsidR="00D75A0D" w:rsidRDefault="007A7B3F" w:rsidP="007A7B3F">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r w:rsidR="00D75A0D">
        <w:rPr>
          <w:rFonts w:ascii="Times New Roman" w:eastAsia="Times New Roman" w:hAnsi="Times New Roman" w:cs="Times New Roman"/>
          <w:bCs/>
          <w:color w:val="000000" w:themeColor="text1"/>
        </w:rPr>
        <w:t>.</w:t>
      </w:r>
    </w:p>
    <w:p w14:paraId="4833C58E" w14:textId="77777777" w:rsidR="00D75A0D" w:rsidRPr="00285951" w:rsidRDefault="00D75A0D" w:rsidP="007A7B3F">
      <w:pPr>
        <w:spacing w:after="0" w:line="276" w:lineRule="auto"/>
        <w:jc w:val="both"/>
        <w:rPr>
          <w:rFonts w:ascii="Times New Roman" w:eastAsia="Times New Roman" w:hAnsi="Times New Roman" w:cs="Times New Roman"/>
          <w:bCs/>
          <w:color w:val="000000" w:themeColor="text1"/>
        </w:rPr>
      </w:pPr>
    </w:p>
    <w:p w14:paraId="35475122" w14:textId="77777777" w:rsidR="007A7B3F" w:rsidRPr="00285951" w:rsidRDefault="007A7B3F" w:rsidP="007A7B3F">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0C006736" w14:textId="77777777" w:rsidR="007A7B3F" w:rsidRPr="00285951" w:rsidRDefault="007A7B3F" w:rsidP="007A7B3F">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 They needed to be reminded that the Lord was still with them because they were His covenant people. The book also offered warnings against future apostasy and/or idolatry.</w:t>
      </w:r>
    </w:p>
    <w:p w14:paraId="06843EA3" w14:textId="77777777" w:rsidR="007A7B3F" w:rsidRPr="00285951" w:rsidRDefault="007A7B3F" w:rsidP="007A7B3F">
      <w:pPr>
        <w:spacing w:after="0" w:line="276" w:lineRule="auto"/>
        <w:ind w:left="270" w:hanging="270"/>
        <w:jc w:val="both"/>
        <w:rPr>
          <w:rFonts w:ascii="Times New Roman" w:eastAsia="Times New Roman" w:hAnsi="Times New Roman" w:cs="Times New Roman"/>
          <w:bCs/>
          <w:color w:val="000000" w:themeColor="text1"/>
        </w:rPr>
      </w:pPr>
    </w:p>
    <w:p w14:paraId="1A63B9A6" w14:textId="77777777" w:rsidR="007A7B3F" w:rsidRPr="00285951" w:rsidRDefault="007A7B3F" w:rsidP="007A7B3F">
      <w:pPr>
        <w:pStyle w:val="ListParagraph"/>
        <w:numPr>
          <w:ilvl w:val="0"/>
          <w:numId w:val="4"/>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7ED5E540" w14:textId="77777777" w:rsidR="007A7B3F" w:rsidRPr="00285951" w:rsidRDefault="007A7B3F" w:rsidP="007A7B3F">
      <w:pPr>
        <w:pStyle w:val="ListParagraph"/>
        <w:numPr>
          <w:ilvl w:val="0"/>
          <w:numId w:val="5"/>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6EC8C12F" w14:textId="77777777" w:rsidR="007A7B3F" w:rsidRPr="00285951" w:rsidRDefault="007A7B3F" w:rsidP="007A7B3F">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26A80882"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175B3460"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20F515DA" w14:textId="052EBFEB"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 reason for a 70-year exile </w:t>
      </w:r>
    </w:p>
    <w:p w14:paraId="755410E7" w14:textId="77777777" w:rsidR="007A7B3F" w:rsidRPr="00285951" w:rsidRDefault="007A7B3F" w:rsidP="007A7B3F">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35195D6A" w14:textId="58AAED4E"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In 536 BC, Cyrus proclaimed that all the Jews could return to their homeland. </w:t>
      </w:r>
    </w:p>
    <w:p w14:paraId="292169C6"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 Artaxerxes I who ruled Persia from 465 to 423 BC)</w:t>
      </w:r>
    </w:p>
    <w:p w14:paraId="01E3A89A"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15C7BCFE"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4. Under the leadership of Nehemiah (ca. 445 BC) there was a spiritual climate conducive to penning a book like Chronicles.</w:t>
      </w:r>
    </w:p>
    <w:p w14:paraId="704B2187" w14:textId="77777777" w:rsidR="007A7B3F" w:rsidRPr="00285951" w:rsidRDefault="007A7B3F" w:rsidP="007A7B3F">
      <w:pPr>
        <w:spacing w:after="0" w:line="276" w:lineRule="auto"/>
        <w:jc w:val="both"/>
        <w:rPr>
          <w:rFonts w:ascii="Times New Roman" w:eastAsia="Times New Roman" w:hAnsi="Times New Roman" w:cs="Times New Roman"/>
          <w:bCs/>
          <w:color w:val="000000" w:themeColor="text1"/>
        </w:rPr>
      </w:pPr>
    </w:p>
    <w:p w14:paraId="0D522F42" w14:textId="77777777" w:rsidR="007A7B3F" w:rsidRPr="00285951" w:rsidRDefault="007A7B3F" w:rsidP="007A7B3F">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24EBAA28" w14:textId="77777777" w:rsidR="007A7B3F" w:rsidRPr="00285951" w:rsidRDefault="007A7B3F" w:rsidP="007A7B3F">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7FEB7654"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07275E65" w14:textId="613F1855"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Though the Temple had been rebuilt, it had been neglected.</w:t>
      </w:r>
    </w:p>
    <w:p w14:paraId="0C5CEF22"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16F302F5" w14:textId="77777777" w:rsidR="007A7B3F" w:rsidRPr="00285951" w:rsidRDefault="007A7B3F" w:rsidP="007A7B3F">
      <w:pPr>
        <w:pStyle w:val="ListParagraph"/>
        <w:numPr>
          <w:ilvl w:val="0"/>
          <w:numId w:val="6"/>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03C5217D" w14:textId="11162893" w:rsidR="007A7B3F" w:rsidRPr="00285951" w:rsidRDefault="007A7B3F" w:rsidP="007A7B3F">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Genealogies. </w:t>
      </w:r>
    </w:p>
    <w:p w14:paraId="3CA25987" w14:textId="751E39A9"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From Adam to Noah. </w:t>
      </w:r>
    </w:p>
    <w:p w14:paraId="3B5174D2" w14:textId="588D632C" w:rsidR="007A7B3F"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w:t>
      </w:r>
    </w:p>
    <w:p w14:paraId="51B2ED5B" w14:textId="04F521A6" w:rsidR="007A7B3F" w:rsidRPr="00285951" w:rsidRDefault="007A7B3F" w:rsidP="00334995">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From Judah to David's descendants. </w:t>
      </w:r>
      <w:r w:rsidRPr="00285951">
        <w:rPr>
          <w:rFonts w:ascii="Times New Roman" w:eastAsia="Times New Roman" w:hAnsi="Times New Roman" w:cs="Times New Roman"/>
          <w:bCs/>
          <w:color w:val="000000" w:themeColor="text1"/>
        </w:rPr>
        <w:br/>
        <w:t>4. The lineage of Jacob's other sons is given, with particular attention to Levi.</w:t>
      </w:r>
    </w:p>
    <w:p w14:paraId="58489A9E" w14:textId="3C3F298D" w:rsidR="007A7B3F" w:rsidRPr="00334995" w:rsidRDefault="00334995" w:rsidP="00334995">
      <w:pPr>
        <w:tabs>
          <w:tab w:val="left" w:pos="900"/>
        </w:tabs>
        <w:spacing w:after="0" w:line="276" w:lineRule="auto"/>
        <w:ind w:left="54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5.</w:t>
      </w:r>
      <w:r w:rsidR="007A7B3F" w:rsidRPr="00334995">
        <w:rPr>
          <w:rFonts w:ascii="Times New Roman" w:eastAsia="Times New Roman" w:hAnsi="Times New Roman" w:cs="Times New Roman"/>
          <w:bCs/>
          <w:color w:val="000000" w:themeColor="text1"/>
        </w:rPr>
        <w:t xml:space="preserve"> A listing of those who resettled in Jerusalem following  </w:t>
      </w:r>
    </w:p>
    <w:p w14:paraId="74608213" w14:textId="439019AE" w:rsidR="007A7B3F" w:rsidRPr="00334995" w:rsidRDefault="00334995" w:rsidP="00334995">
      <w:pPr>
        <w:tabs>
          <w:tab w:val="left" w:pos="900"/>
        </w:tabs>
        <w:spacing w:after="0" w:line="276" w:lineRule="auto"/>
        <w:ind w:left="54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6.</w:t>
      </w:r>
      <w:r w:rsidR="007A7B3F" w:rsidRPr="00334995">
        <w:rPr>
          <w:rFonts w:ascii="Times New Roman" w:eastAsia="Times New Roman" w:hAnsi="Times New Roman" w:cs="Times New Roman"/>
          <w:bCs/>
          <w:color w:val="000000" w:themeColor="text1"/>
        </w:rPr>
        <w:t xml:space="preserve"> Babylonian exile is given. </w:t>
      </w:r>
    </w:p>
    <w:p w14:paraId="356B1B93" w14:textId="2B7E55F4" w:rsidR="007A7B3F" w:rsidRPr="00285951" w:rsidRDefault="007A7B3F" w:rsidP="007A7B3F">
      <w:pPr>
        <w:spacing w:after="0" w:line="276" w:lineRule="auto"/>
        <w:ind w:left="45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B. David's reign. </w:t>
      </w:r>
    </w:p>
    <w:p w14:paraId="690D95DD" w14:textId="07EF1AD8"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w:t>
      </w:r>
      <w:r w:rsidRPr="00285951">
        <w:rPr>
          <w:rFonts w:ascii="Times New Roman" w:eastAsia="Times New Roman" w:hAnsi="Times New Roman" w:cs="Times New Roman"/>
          <w:bCs/>
          <w:color w:val="000000" w:themeColor="text1"/>
        </w:rPr>
        <w:br/>
        <w:t xml:space="preserve">2. David is made king over all Israel and captures Jerusalem. </w:t>
      </w:r>
      <w:r w:rsidRPr="00285951">
        <w:rPr>
          <w:rFonts w:ascii="Times New Roman" w:eastAsia="Times New Roman" w:hAnsi="Times New Roman" w:cs="Times New Roman"/>
          <w:bCs/>
          <w:color w:val="000000" w:themeColor="text1"/>
        </w:rPr>
        <w:br/>
        <w:t xml:space="preserve">3. David's loyal servants are named. </w:t>
      </w:r>
    </w:p>
    <w:p w14:paraId="493B39B8" w14:textId="0C757592"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David brings the ark of the covenant back to Jerusalem. </w:t>
      </w:r>
      <w:r w:rsidRPr="00285951">
        <w:rPr>
          <w:rFonts w:ascii="Times New Roman" w:eastAsia="Times New Roman" w:hAnsi="Times New Roman" w:cs="Times New Roman"/>
          <w:bCs/>
          <w:color w:val="000000" w:themeColor="text1"/>
        </w:rPr>
        <w:br/>
        <w:t xml:space="preserve">5. David will not be allowed to build the Temple, but God establishes a special covenant with him. </w:t>
      </w:r>
    </w:p>
    <w:p w14:paraId="00221A0B" w14:textId="54E57BDF"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6. David strengthens Israel's forces. </w:t>
      </w:r>
    </w:p>
    <w:p w14:paraId="374DD570" w14:textId="6C87243F"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7. He takes an unauthorized census. </w:t>
      </w:r>
    </w:p>
    <w:p w14:paraId="4002016E" w14:textId="6B8A1BED"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8. David makes preparation for the construction of the Temple. </w:t>
      </w:r>
      <w:r w:rsidRPr="00285951">
        <w:rPr>
          <w:rFonts w:ascii="Times New Roman" w:eastAsia="Times New Roman" w:hAnsi="Times New Roman" w:cs="Times New Roman"/>
          <w:bCs/>
          <w:color w:val="000000" w:themeColor="text1"/>
        </w:rPr>
        <w:br/>
        <w:t xml:space="preserve">9. He organizes the priests and Levites. </w:t>
      </w:r>
    </w:p>
    <w:p w14:paraId="27FDB5B9" w14:textId="63B670C9"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w:t>
      </w:r>
    </w:p>
    <w:p w14:paraId="4B314F1A" w14:textId="085C78D0"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w:t>
      </w:r>
    </w:p>
    <w:p w14:paraId="3DB46A91" w14:textId="663E8AE1" w:rsidR="007A7B3F" w:rsidRPr="00285951" w:rsidRDefault="007A7B3F" w:rsidP="007A7B3F">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Solomon's reign. </w:t>
      </w:r>
    </w:p>
    <w:p w14:paraId="4D691983" w14:textId="291C1357" w:rsidR="007A7B3F" w:rsidRPr="00285951" w:rsidRDefault="007A7B3F" w:rsidP="007A7B3F">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p>
    <w:p w14:paraId="54049273" w14:textId="47F5E0CB"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Under his leadership, the Temple is built. </w:t>
      </w:r>
      <w:r w:rsidRPr="00285951">
        <w:rPr>
          <w:rFonts w:ascii="Times New Roman" w:eastAsia="Times New Roman" w:hAnsi="Times New Roman" w:cs="Times New Roman"/>
          <w:bCs/>
          <w:color w:val="000000" w:themeColor="text1"/>
        </w:rPr>
        <w:br/>
        <w:t xml:space="preserve">3. The ark of the covenant is brought to the Temple.  </w:t>
      </w:r>
    </w:p>
    <w:p w14:paraId="4E733A24" w14:textId="37D740BE" w:rsidR="007A7B3F" w:rsidRPr="00285951" w:rsidRDefault="007A7B3F" w:rsidP="007A7B3F">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The ark is dedicated to the Lord. </w:t>
      </w:r>
    </w:p>
    <w:p w14:paraId="358A544A" w14:textId="3186E26D" w:rsidR="007A7B3F" w:rsidRPr="00285951" w:rsidRDefault="007A7B3F" w:rsidP="007A7B3F">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b. The temple is dedicated to the Lord. </w:t>
      </w:r>
    </w:p>
    <w:p w14:paraId="16D0733A" w14:textId="42F9DEFA" w:rsidR="007A7B3F" w:rsidRPr="00285951" w:rsidRDefault="007A7B3F" w:rsidP="007A7B3F">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w:t>
      </w:r>
    </w:p>
    <w:p w14:paraId="55E13177" w14:textId="384952F8" w:rsidR="007A7B3F" w:rsidRPr="00285951" w:rsidRDefault="007A7B3F" w:rsidP="007A7B3F">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D. The kings of Judah. </w:t>
      </w:r>
    </w:p>
    <w:p w14:paraId="3B338151" w14:textId="77777777" w:rsidR="007A7B3F" w:rsidRPr="00285951" w:rsidRDefault="007A7B3F" w:rsidP="007A7B3F">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41F4C729" w14:textId="76190107" w:rsidR="007A7B3F" w:rsidRPr="00285951" w:rsidRDefault="007A7B3F" w:rsidP="007A7B3F">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w:t>
      </w:r>
      <w:r w:rsidRPr="00285951">
        <w:rPr>
          <w:rFonts w:ascii="Times New Roman" w:eastAsia="Times New Roman" w:hAnsi="Times New Roman" w:cs="Times New Roman"/>
          <w:bCs/>
          <w:color w:val="000000" w:themeColor="text1"/>
        </w:rPr>
        <w:br/>
        <w:t xml:space="preserve">b. Abijah. </w:t>
      </w:r>
      <w:r w:rsidRPr="00285951">
        <w:rPr>
          <w:rFonts w:ascii="Times New Roman" w:eastAsia="Times New Roman" w:hAnsi="Times New Roman" w:cs="Times New Roman"/>
          <w:bCs/>
          <w:color w:val="000000" w:themeColor="text1"/>
        </w:rPr>
        <w:br/>
        <w:t xml:space="preserve">c. Asa. </w:t>
      </w:r>
      <w:r w:rsidRPr="00285951">
        <w:rPr>
          <w:rFonts w:ascii="Times New Roman" w:eastAsia="Times New Roman" w:hAnsi="Times New Roman" w:cs="Times New Roman"/>
          <w:bCs/>
          <w:color w:val="000000" w:themeColor="text1"/>
        </w:rPr>
        <w:br/>
        <w:t xml:space="preserve">d. Jehoshaphat.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br/>
      </w:r>
      <w:r w:rsidRPr="00285951">
        <w:rPr>
          <w:rFonts w:ascii="Times New Roman" w:eastAsia="Times New Roman" w:hAnsi="Times New Roman" w:cs="Times New Roman"/>
          <w:bCs/>
          <w:color w:val="000000" w:themeColor="text1"/>
        </w:rPr>
        <w:lastRenderedPageBreak/>
        <w:t>f. Ahaziah.</w:t>
      </w:r>
      <w:r w:rsidRPr="00285951">
        <w:rPr>
          <w:rFonts w:ascii="Times New Roman" w:eastAsia="Times New Roman" w:hAnsi="Times New Roman" w:cs="Times New Roman"/>
          <w:bCs/>
          <w:color w:val="000000" w:themeColor="text1"/>
        </w:rPr>
        <w:br/>
        <w:t xml:space="preserve">g. Athaliah. </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xml:space="preserve">. Amaziah. </w:t>
      </w:r>
      <w:r w:rsidRPr="00285951">
        <w:rPr>
          <w:rFonts w:ascii="Times New Roman" w:eastAsia="Times New Roman" w:hAnsi="Times New Roman" w:cs="Times New Roman"/>
          <w:bCs/>
          <w:color w:val="000000" w:themeColor="text1"/>
        </w:rPr>
        <w:br/>
        <w:t xml:space="preserve">j. Azariah. </w:t>
      </w:r>
      <w:r w:rsidRPr="00285951">
        <w:rPr>
          <w:rFonts w:ascii="Times New Roman" w:eastAsia="Times New Roman" w:hAnsi="Times New Roman" w:cs="Times New Roman"/>
          <w:bCs/>
          <w:color w:val="000000" w:themeColor="text1"/>
        </w:rPr>
        <w:br/>
        <w:t xml:space="preserve">k. Jotham. </w:t>
      </w:r>
      <w:r w:rsidRPr="00285951">
        <w:rPr>
          <w:rFonts w:ascii="Times New Roman" w:eastAsia="Times New Roman" w:hAnsi="Times New Roman" w:cs="Times New Roman"/>
          <w:bCs/>
          <w:color w:val="000000" w:themeColor="text1"/>
        </w:rPr>
        <w:br/>
        <w:t xml:space="preserve">I. Ahaz. </w:t>
      </w:r>
      <w:r w:rsidRPr="00285951">
        <w:rPr>
          <w:rFonts w:ascii="Times New Roman" w:eastAsia="Times New Roman" w:hAnsi="Times New Roman" w:cs="Times New Roman"/>
          <w:bCs/>
          <w:color w:val="000000" w:themeColor="text1"/>
        </w:rPr>
        <w:br/>
        <w:t xml:space="preserve">m. Hezekiah. </w:t>
      </w:r>
      <w:r w:rsidRPr="00285951">
        <w:rPr>
          <w:rFonts w:ascii="Times New Roman" w:eastAsia="Times New Roman" w:hAnsi="Times New Roman" w:cs="Times New Roman"/>
          <w:bCs/>
          <w:color w:val="000000" w:themeColor="text1"/>
        </w:rPr>
        <w:br/>
        <w:t>n. Manasseh.</w:t>
      </w:r>
      <w:r w:rsidRPr="00285951">
        <w:rPr>
          <w:rFonts w:ascii="Times New Roman" w:eastAsia="Times New Roman" w:hAnsi="Times New Roman" w:cs="Times New Roman"/>
          <w:bCs/>
          <w:color w:val="000000" w:themeColor="text1"/>
        </w:rPr>
        <w:br/>
        <w:t xml:space="preserve">o. Amon.  </w:t>
      </w:r>
      <w:r w:rsidRPr="00285951">
        <w:rPr>
          <w:rFonts w:ascii="Times New Roman" w:eastAsia="Times New Roman" w:hAnsi="Times New Roman" w:cs="Times New Roman"/>
          <w:bCs/>
          <w:color w:val="000000" w:themeColor="text1"/>
        </w:rPr>
        <w:br/>
        <w:t xml:space="preserve">p. Josiah.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br/>
        <w:t xml:space="preserve">r. Jehoiakim, </w:t>
      </w:r>
      <w:r w:rsidRPr="00285951">
        <w:rPr>
          <w:rFonts w:ascii="Times New Roman" w:eastAsia="Times New Roman" w:hAnsi="Times New Roman" w:cs="Times New Roman"/>
          <w:bCs/>
          <w:color w:val="000000" w:themeColor="text1"/>
        </w:rPr>
        <w:br/>
        <w:t xml:space="preserve">s. Jehoiachin. </w:t>
      </w:r>
      <w:r w:rsidRPr="00285951">
        <w:rPr>
          <w:rFonts w:ascii="Times New Roman" w:eastAsia="Times New Roman" w:hAnsi="Times New Roman" w:cs="Times New Roman"/>
          <w:bCs/>
          <w:color w:val="000000" w:themeColor="text1"/>
        </w:rPr>
        <w:br/>
        <w:t xml:space="preserve">t. Zedekiah. </w:t>
      </w:r>
    </w:p>
    <w:p w14:paraId="6689355A"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38D0A625" w14:textId="77777777" w:rsidR="007A7B3F" w:rsidRPr="00285951" w:rsidRDefault="007A7B3F" w:rsidP="007A7B3F">
      <w:pPr>
        <w:spacing w:after="0" w:line="276" w:lineRule="auto"/>
        <w:ind w:left="720"/>
        <w:jc w:val="both"/>
        <w:rPr>
          <w:rFonts w:ascii="Times New Roman" w:eastAsia="Times New Roman" w:hAnsi="Times New Roman" w:cs="Times New Roman"/>
          <w:bCs/>
          <w:color w:val="000000" w:themeColor="text1"/>
        </w:rPr>
      </w:pPr>
    </w:p>
    <w:p w14:paraId="3782BB39" w14:textId="2C9548DD" w:rsidR="007A7B3F" w:rsidRPr="00285951" w:rsidRDefault="007A7B3F" w:rsidP="007A7B3F">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r w:rsidR="00334995">
        <w:rPr>
          <w:rFonts w:ascii="Times New Roman" w:eastAsia="Times New Roman" w:hAnsi="Times New Roman" w:cs="Times New Roman"/>
          <w:bCs/>
          <w:color w:val="000000" w:themeColor="text1"/>
        </w:rPr>
        <w:t>.</w:t>
      </w:r>
    </w:p>
    <w:p w14:paraId="2D55551F" w14:textId="77777777" w:rsidR="007A7B3F" w:rsidRPr="00285951" w:rsidRDefault="007A7B3F" w:rsidP="007A7B3F">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3DAF50D1"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09BC3181" w14:textId="0D8E7117" w:rsidR="007A7B3F" w:rsidRPr="00285951" w:rsidRDefault="007A7B3F" w:rsidP="007A7B3F">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Hezekiah. </w:t>
      </w:r>
      <w:r w:rsidRPr="00285951">
        <w:rPr>
          <w:rFonts w:ascii="Times New Roman" w:eastAsia="Times New Roman" w:hAnsi="Times New Roman" w:cs="Times New Roman"/>
          <w:bCs/>
          <w:color w:val="000000" w:themeColor="text1"/>
        </w:rPr>
        <w:br/>
        <w:t xml:space="preserve">d. Josiah. </w:t>
      </w:r>
    </w:p>
    <w:p w14:paraId="13C3D198"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5A4C82BE" w14:textId="2CC2EE7A" w:rsidR="007A7B3F" w:rsidRPr="00285951" w:rsidRDefault="007A7B3F" w:rsidP="007A7B3F">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Hezekiah.  </w:t>
      </w:r>
      <w:r w:rsidRPr="00285951">
        <w:rPr>
          <w:rFonts w:ascii="Times New Roman" w:eastAsia="Times New Roman" w:hAnsi="Times New Roman" w:cs="Times New Roman"/>
          <w:bCs/>
          <w:color w:val="000000" w:themeColor="text1"/>
        </w:rPr>
        <w:br/>
        <w:t xml:space="preserve">d. Josiah. </w:t>
      </w:r>
    </w:p>
    <w:p w14:paraId="44409AA6"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7D79B428" w14:textId="1E00FDB1" w:rsidR="007A7B3F" w:rsidRPr="00285951" w:rsidRDefault="007A7B3F" w:rsidP="007A7B3F">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Hezekiah. </w:t>
      </w:r>
      <w:r w:rsidRPr="00285951">
        <w:rPr>
          <w:rFonts w:ascii="Times New Roman" w:eastAsia="Times New Roman" w:hAnsi="Times New Roman" w:cs="Times New Roman"/>
          <w:bCs/>
          <w:color w:val="000000" w:themeColor="text1"/>
        </w:rPr>
        <w:br/>
        <w:t xml:space="preserve">d. Josiah. </w:t>
      </w:r>
    </w:p>
    <w:p w14:paraId="41016B47"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6E7D494C" w14:textId="20AFB4A1" w:rsidR="007A7B3F" w:rsidRPr="00285951" w:rsidRDefault="007A7B3F" w:rsidP="007A7B3F">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Josiah. </w:t>
      </w:r>
    </w:p>
    <w:p w14:paraId="5771E5E3"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478D2A47" w14:textId="00C51F66" w:rsidR="007A7B3F" w:rsidRPr="00285951" w:rsidRDefault="007A7B3F" w:rsidP="007A7B3F">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Hezekiah.  </w:t>
      </w:r>
      <w:r w:rsidRPr="00285951">
        <w:rPr>
          <w:rFonts w:ascii="Times New Roman" w:eastAsia="Times New Roman" w:hAnsi="Times New Roman" w:cs="Times New Roman"/>
          <w:bCs/>
          <w:color w:val="000000" w:themeColor="text1"/>
        </w:rPr>
        <w:br/>
        <w:t xml:space="preserve">d. Josiah. </w:t>
      </w:r>
    </w:p>
    <w:p w14:paraId="0D9BC674" w14:textId="77777777" w:rsidR="007A7B3F" w:rsidRPr="00285951" w:rsidRDefault="007A7B3F" w:rsidP="007A7B3F">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6. Each had an "</w:t>
      </w:r>
      <w:proofErr w:type="gramStart"/>
      <w:r w:rsidRPr="00285951">
        <w:rPr>
          <w:rFonts w:ascii="Times New Roman" w:eastAsia="Times New Roman" w:hAnsi="Times New Roman" w:cs="Times New Roman"/>
          <w:bCs/>
          <w:color w:val="000000" w:themeColor="text1"/>
        </w:rPr>
        <w:t>Achilles</w:t>
      </w:r>
      <w:proofErr w:type="gramEnd"/>
      <w:r w:rsidRPr="00285951">
        <w:rPr>
          <w:rFonts w:ascii="Times New Roman" w:eastAsia="Times New Roman" w:hAnsi="Times New Roman" w:cs="Times New Roman"/>
          <w:bCs/>
          <w:color w:val="000000" w:themeColor="text1"/>
        </w:rPr>
        <w:t xml:space="preserve"> heel".</w:t>
      </w:r>
    </w:p>
    <w:p w14:paraId="2C190FC2" w14:textId="075CA755" w:rsidR="007A7B3F" w:rsidRPr="00285951" w:rsidRDefault="007A7B3F" w:rsidP="007A7B3F">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w:t>
      </w:r>
      <w:r w:rsidRPr="00285951">
        <w:rPr>
          <w:rFonts w:ascii="Times New Roman" w:eastAsia="Times New Roman" w:hAnsi="Times New Roman" w:cs="Times New Roman"/>
          <w:bCs/>
          <w:color w:val="000000" w:themeColor="text1"/>
        </w:rPr>
        <w:br/>
        <w:t xml:space="preserve">b. Jehoshaphat. </w:t>
      </w:r>
      <w:r w:rsidRPr="00285951">
        <w:rPr>
          <w:rFonts w:ascii="Times New Roman" w:eastAsia="Times New Roman" w:hAnsi="Times New Roman" w:cs="Times New Roman"/>
          <w:bCs/>
          <w:color w:val="000000" w:themeColor="text1"/>
        </w:rPr>
        <w:br/>
        <w:t xml:space="preserve">c. Hezekiah. </w:t>
      </w:r>
      <w:r w:rsidRPr="00285951">
        <w:rPr>
          <w:rFonts w:ascii="Times New Roman" w:eastAsia="Times New Roman" w:hAnsi="Times New Roman" w:cs="Times New Roman"/>
          <w:bCs/>
          <w:color w:val="000000" w:themeColor="text1"/>
        </w:rPr>
        <w:br/>
        <w:t xml:space="preserve">d. Josiah. </w:t>
      </w:r>
    </w:p>
    <w:p w14:paraId="587E411E" w14:textId="77777777" w:rsidR="007A7B3F" w:rsidRPr="00285951" w:rsidRDefault="007A7B3F" w:rsidP="007A7B3F">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950C36" w14:textId="77777777" w:rsidR="007A7B3F" w:rsidRPr="00285951" w:rsidRDefault="007A7B3F" w:rsidP="007A7B3F">
      <w:pPr>
        <w:pStyle w:val="ListParagraph"/>
        <w:numPr>
          <w:ilvl w:val="3"/>
          <w:numId w:val="1"/>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37027E89" w14:textId="77777777" w:rsidR="007A7B3F" w:rsidRPr="00285951" w:rsidRDefault="007A7B3F" w:rsidP="007A7B3F">
      <w:pPr>
        <w:pStyle w:val="ListParagraph"/>
        <w:numPr>
          <w:ilvl w:val="3"/>
          <w:numId w:val="1"/>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75BD1E9D" w14:textId="77777777" w:rsidR="007A7B3F" w:rsidRPr="00285951" w:rsidRDefault="007A7B3F" w:rsidP="007A7B3F">
      <w:pPr>
        <w:pStyle w:val="ListParagraph"/>
        <w:numPr>
          <w:ilvl w:val="3"/>
          <w:numId w:val="1"/>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734C6CDC" w14:textId="77777777" w:rsidR="007A7B3F" w:rsidRPr="00285951" w:rsidRDefault="007A7B3F" w:rsidP="007A7B3F">
      <w:pPr>
        <w:pStyle w:val="ListParagraph"/>
        <w:numPr>
          <w:ilvl w:val="3"/>
          <w:numId w:val="1"/>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55F92FA1" w14:textId="77777777" w:rsidR="007A7B3F" w:rsidRPr="00285951" w:rsidRDefault="007A7B3F" w:rsidP="007A7B3F">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3A50921" w14:textId="77777777" w:rsidR="007A7B3F" w:rsidRPr="00285951" w:rsidRDefault="007A7B3F" w:rsidP="007A7B3F">
      <w:pPr>
        <w:pStyle w:val="ListParagraph"/>
        <w:numPr>
          <w:ilvl w:val="6"/>
          <w:numId w:val="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7D5C286D" w14:textId="77777777" w:rsidR="007A7B3F" w:rsidRPr="00285951" w:rsidRDefault="007A7B3F" w:rsidP="007A7B3F">
      <w:pPr>
        <w:pStyle w:val="ListParagraph"/>
        <w:numPr>
          <w:ilvl w:val="6"/>
          <w:numId w:val="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5387DDF3" w14:textId="77777777" w:rsidR="007A7B3F" w:rsidRPr="00285951" w:rsidRDefault="007A7B3F" w:rsidP="007A7B3F">
      <w:pPr>
        <w:pStyle w:val="ListParagraph"/>
        <w:numPr>
          <w:ilvl w:val="6"/>
          <w:numId w:val="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1E5A92F7" w14:textId="77777777" w:rsidR="007A7B3F" w:rsidRPr="00285951" w:rsidRDefault="007A7B3F" w:rsidP="007A7B3F">
      <w:pPr>
        <w:pStyle w:val="ListParagraph"/>
        <w:numPr>
          <w:ilvl w:val="0"/>
          <w:numId w:val="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13C4BF7C" w14:textId="77777777" w:rsidR="007A7B3F" w:rsidRPr="00285951" w:rsidRDefault="007A7B3F" w:rsidP="007A7B3F">
      <w:pPr>
        <w:pStyle w:val="ListParagraph"/>
        <w:numPr>
          <w:ilvl w:val="0"/>
          <w:numId w:val="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7DF2C2E6" w14:textId="77777777" w:rsidR="007A7B3F" w:rsidRPr="00285951" w:rsidRDefault="007A7B3F" w:rsidP="007A7B3F">
      <w:pPr>
        <w:pStyle w:val="ListParagraph"/>
        <w:numPr>
          <w:ilvl w:val="0"/>
          <w:numId w:val="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652BDD00" w14:textId="77777777" w:rsidR="007A7B3F" w:rsidRPr="00285951" w:rsidRDefault="007A7B3F" w:rsidP="007A7B3F">
      <w:pPr>
        <w:pStyle w:val="ListParagraph"/>
        <w:numPr>
          <w:ilvl w:val="0"/>
          <w:numId w:val="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5ECA351F" w14:textId="77777777" w:rsidR="007A7B3F" w:rsidRPr="00285951" w:rsidRDefault="007A7B3F" w:rsidP="007A7B3F">
      <w:pPr>
        <w:pStyle w:val="ListParagraph"/>
        <w:numPr>
          <w:ilvl w:val="6"/>
          <w:numId w:val="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p w14:paraId="66E29743" w14:textId="77777777" w:rsidR="007A7B3F" w:rsidRDefault="007A7B3F"/>
    <w:sectPr w:rsidR="007A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3F"/>
    <w:rsid w:val="00334995"/>
    <w:rsid w:val="0074494C"/>
    <w:rsid w:val="007A7B3F"/>
    <w:rsid w:val="00C42B2E"/>
    <w:rsid w:val="00D7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176E"/>
  <w15:chartTrackingRefBased/>
  <w15:docId w15:val="{44944582-DB4B-4459-94D1-61F5DA7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3F"/>
    <w:rPr>
      <w:rFonts w:cs="Tunga"/>
      <w:lang w:bidi="kn-IN"/>
    </w:rPr>
  </w:style>
  <w:style w:type="paragraph" w:styleId="Heading1">
    <w:name w:val="heading 1"/>
    <w:basedOn w:val="Normal"/>
    <w:next w:val="Normal"/>
    <w:link w:val="Heading1Char"/>
    <w:uiPriority w:val="9"/>
    <w:qFormat/>
    <w:rsid w:val="007A7B3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3F"/>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7A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2024-03-30T21:00:00Z</dcterms:created>
  <dcterms:modified xsi:type="dcterms:W3CDTF">2024-03-30T21:02:00Z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ce73fa35-ca98-461b-a415-bf3639865e63</vt:lpwstr>
  </property>
</Properties>
</file>