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3C10" w14:textId="3558A799" w:rsidR="001C7336" w:rsidRPr="001C7336" w:rsidRDefault="001C7336" w:rsidP="001C7336">
      <w:pPr>
        <w:pStyle w:val="Default"/>
        <w:jc w:val="center"/>
        <w:rPr>
          <w:sz w:val="36"/>
          <w:szCs w:val="36"/>
        </w:rPr>
      </w:pPr>
      <w:r w:rsidRPr="001C7336">
        <w:rPr>
          <w:b/>
          <w:bCs/>
          <w:sz w:val="36"/>
          <w:szCs w:val="36"/>
        </w:rPr>
        <w:t>ROMANS</w:t>
      </w:r>
    </w:p>
    <w:p w14:paraId="349815E6" w14:textId="0ED0B496" w:rsidR="001C7336" w:rsidRPr="001C7336" w:rsidRDefault="001C7336" w:rsidP="001C7336">
      <w:pPr>
        <w:pStyle w:val="Default"/>
        <w:rPr>
          <w:b/>
          <w:bCs/>
          <w:sz w:val="28"/>
          <w:szCs w:val="28"/>
        </w:rPr>
      </w:pPr>
      <w:r w:rsidRPr="001C7336">
        <w:rPr>
          <w:b/>
          <w:bCs/>
          <w:sz w:val="28"/>
          <w:szCs w:val="28"/>
        </w:rPr>
        <w:t>Outlined Bible</w:t>
      </w:r>
    </w:p>
    <w:p w14:paraId="35346890" w14:textId="77777777" w:rsidR="001C7336" w:rsidRDefault="001C7336" w:rsidP="001C7336">
      <w:pPr>
        <w:pStyle w:val="Default"/>
        <w:rPr>
          <w:b/>
          <w:bCs/>
          <w:sz w:val="22"/>
          <w:szCs w:val="22"/>
        </w:rPr>
      </w:pPr>
    </w:p>
    <w:p w14:paraId="6B8B0DE6" w14:textId="25226C0E" w:rsidR="001C7336" w:rsidRDefault="001C7336" w:rsidP="001C7336">
      <w:pPr>
        <w:pStyle w:val="Default"/>
        <w:rPr>
          <w:sz w:val="22"/>
          <w:szCs w:val="22"/>
        </w:rPr>
      </w:pPr>
      <w:r>
        <w:rPr>
          <w:b/>
          <w:bCs/>
          <w:sz w:val="22"/>
          <w:szCs w:val="22"/>
        </w:rPr>
        <w:t xml:space="preserve">Introduction: </w:t>
      </w:r>
      <w:r>
        <w:rPr>
          <w:sz w:val="22"/>
          <w:szCs w:val="22"/>
        </w:rPr>
        <w:t xml:space="preserve">Paul's letter to the Romans stands among the most important pieces of literature in the history of Western man. Though Paul would probably be surprised to hear such a statement, he never would have questioned the power of the message which the letter contains. In it, the apostle gives the most compelling discourse in Scripture on the saving power of the gospel. </w:t>
      </w:r>
    </w:p>
    <w:p w14:paraId="31DC5E68" w14:textId="77777777" w:rsidR="001C7336" w:rsidRDefault="001C7336" w:rsidP="001C7336">
      <w:pPr>
        <w:pStyle w:val="Default"/>
        <w:rPr>
          <w:sz w:val="22"/>
          <w:szCs w:val="22"/>
        </w:rPr>
      </w:pPr>
    </w:p>
    <w:p w14:paraId="50A11376" w14:textId="77777777" w:rsidR="001C7336" w:rsidRDefault="001C7336" w:rsidP="001C7336">
      <w:pPr>
        <w:pStyle w:val="Default"/>
        <w:rPr>
          <w:sz w:val="22"/>
          <w:szCs w:val="22"/>
        </w:rPr>
      </w:pPr>
      <w:r>
        <w:rPr>
          <w:b/>
          <w:bCs/>
          <w:sz w:val="22"/>
          <w:szCs w:val="22"/>
        </w:rPr>
        <w:t xml:space="preserve">Author - </w:t>
      </w:r>
      <w:r>
        <w:rPr>
          <w:sz w:val="22"/>
          <w:szCs w:val="22"/>
        </w:rPr>
        <w:t xml:space="preserve">Paul, the apostle. (Romans 1:1) </w:t>
      </w:r>
    </w:p>
    <w:p w14:paraId="23A165FE" w14:textId="77777777" w:rsidR="001C7336" w:rsidRDefault="001C7336" w:rsidP="001C7336">
      <w:pPr>
        <w:pStyle w:val="Default"/>
        <w:rPr>
          <w:sz w:val="22"/>
          <w:szCs w:val="22"/>
        </w:rPr>
      </w:pPr>
    </w:p>
    <w:p w14:paraId="15C2401C" w14:textId="0BDCFA76" w:rsidR="001C7336" w:rsidRDefault="001C7336" w:rsidP="001C7336">
      <w:pPr>
        <w:pStyle w:val="Default"/>
        <w:rPr>
          <w:color w:val="auto"/>
          <w:sz w:val="22"/>
          <w:szCs w:val="22"/>
        </w:rPr>
      </w:pPr>
      <w:r>
        <w:rPr>
          <w:b/>
          <w:bCs/>
          <w:sz w:val="22"/>
          <w:szCs w:val="22"/>
        </w:rPr>
        <w:t xml:space="preserve">Place of Writing - </w:t>
      </w:r>
      <w:r>
        <w:rPr>
          <w:sz w:val="22"/>
          <w:szCs w:val="22"/>
        </w:rPr>
        <w:t xml:space="preserve">Corinth; as evident from the greetings of Gaius, who lived at Corinth (Romans 16:23; I Corinthians </w:t>
      </w:r>
      <w:r>
        <w:rPr>
          <w:color w:val="auto"/>
          <w:sz w:val="22"/>
          <w:szCs w:val="22"/>
        </w:rPr>
        <w:t xml:space="preserve">1:14), and of Erastus, who had settled down there (Romans 16:23; II Timothy 4:20). Also, Phoebe, who apparently accompanied Paul (Romans 16:1-2), was from the church at </w:t>
      </w:r>
      <w:proofErr w:type="spellStart"/>
      <w:r>
        <w:rPr>
          <w:color w:val="auto"/>
          <w:sz w:val="22"/>
          <w:szCs w:val="22"/>
        </w:rPr>
        <w:t>Cenchrea</w:t>
      </w:r>
      <w:proofErr w:type="spellEnd"/>
      <w:r>
        <w:rPr>
          <w:color w:val="auto"/>
          <w:sz w:val="22"/>
          <w:szCs w:val="22"/>
        </w:rPr>
        <w:t xml:space="preserve">, a "suburb" of Corinth. </w:t>
      </w:r>
    </w:p>
    <w:p w14:paraId="0300ADFA" w14:textId="77777777" w:rsidR="001C7336" w:rsidRDefault="001C7336" w:rsidP="001C7336">
      <w:pPr>
        <w:pStyle w:val="Default"/>
        <w:rPr>
          <w:color w:val="auto"/>
          <w:sz w:val="22"/>
          <w:szCs w:val="22"/>
        </w:rPr>
      </w:pPr>
    </w:p>
    <w:p w14:paraId="582239CD" w14:textId="77777777" w:rsidR="001C7336" w:rsidRDefault="001C7336" w:rsidP="001C7336">
      <w:pPr>
        <w:pStyle w:val="Default"/>
        <w:rPr>
          <w:color w:val="auto"/>
          <w:sz w:val="22"/>
          <w:szCs w:val="22"/>
        </w:rPr>
      </w:pPr>
      <w:r>
        <w:rPr>
          <w:b/>
          <w:bCs/>
          <w:color w:val="auto"/>
          <w:sz w:val="22"/>
          <w:szCs w:val="22"/>
        </w:rPr>
        <w:t xml:space="preserve">Time of Writing </w:t>
      </w:r>
      <w:r>
        <w:rPr>
          <w:color w:val="auto"/>
          <w:sz w:val="22"/>
          <w:szCs w:val="22"/>
        </w:rPr>
        <w:t xml:space="preserve">- 57-58 AD while on his third journey (Acts 20:13), just prior to his arrival to Jerusalem with the collection for the needy Christians there. (Romans 15:25-26; Acts 20:16; 24:17) </w:t>
      </w:r>
    </w:p>
    <w:p w14:paraId="5BC02F6F" w14:textId="77777777" w:rsidR="001C7336" w:rsidRDefault="001C7336" w:rsidP="001C7336">
      <w:pPr>
        <w:pStyle w:val="Default"/>
        <w:rPr>
          <w:color w:val="auto"/>
          <w:sz w:val="22"/>
          <w:szCs w:val="22"/>
        </w:rPr>
      </w:pPr>
    </w:p>
    <w:p w14:paraId="34106030" w14:textId="77777777" w:rsidR="001C7336" w:rsidRDefault="001C7336" w:rsidP="001C7336">
      <w:pPr>
        <w:pStyle w:val="Default"/>
        <w:rPr>
          <w:color w:val="auto"/>
          <w:sz w:val="22"/>
          <w:szCs w:val="22"/>
        </w:rPr>
      </w:pPr>
      <w:r>
        <w:rPr>
          <w:b/>
          <w:bCs/>
          <w:color w:val="auto"/>
          <w:sz w:val="22"/>
          <w:szCs w:val="22"/>
        </w:rPr>
        <w:t xml:space="preserve">The Epistles (Letters) as a Literary Form </w:t>
      </w:r>
    </w:p>
    <w:p w14:paraId="7346EECC" w14:textId="77777777" w:rsidR="001C7336" w:rsidRDefault="001C7336" w:rsidP="001C7336">
      <w:pPr>
        <w:pStyle w:val="Default"/>
        <w:ind w:left="360"/>
        <w:rPr>
          <w:color w:val="auto"/>
          <w:sz w:val="22"/>
          <w:szCs w:val="22"/>
        </w:rPr>
      </w:pPr>
      <w:r>
        <w:rPr>
          <w:color w:val="auto"/>
          <w:sz w:val="22"/>
          <w:szCs w:val="22"/>
        </w:rPr>
        <w:t xml:space="preserve">1. The epistles of the New Testament are the 21 books from Romans through Jude. The apostle Paul is identified as the writer of l3 of them (Romans through Philemon). </w:t>
      </w:r>
    </w:p>
    <w:p w14:paraId="0343EE64" w14:textId="77777777" w:rsidR="001C7336" w:rsidRDefault="001C7336" w:rsidP="001C7336">
      <w:pPr>
        <w:pStyle w:val="Default"/>
        <w:ind w:left="360"/>
        <w:rPr>
          <w:color w:val="auto"/>
          <w:sz w:val="22"/>
          <w:szCs w:val="22"/>
        </w:rPr>
      </w:pPr>
      <w:r>
        <w:rPr>
          <w:color w:val="auto"/>
          <w:sz w:val="22"/>
          <w:szCs w:val="22"/>
        </w:rPr>
        <w:t xml:space="preserve">2. Letters were a common literary form in the time of Paul. The letter form was used for purposes larger than mere communication. </w:t>
      </w:r>
    </w:p>
    <w:p w14:paraId="601D238E" w14:textId="77777777" w:rsidR="001C7336" w:rsidRDefault="001C7336" w:rsidP="001C7336">
      <w:pPr>
        <w:pStyle w:val="Default"/>
        <w:ind w:left="720"/>
        <w:rPr>
          <w:color w:val="auto"/>
          <w:sz w:val="22"/>
          <w:szCs w:val="22"/>
        </w:rPr>
      </w:pPr>
      <w:r>
        <w:rPr>
          <w:color w:val="auto"/>
          <w:sz w:val="22"/>
          <w:szCs w:val="22"/>
        </w:rPr>
        <w:t xml:space="preserve">a. Paul's letters were designed to be read aloud in churches. (I Thessalonians 5:27; Colossians 4:16) It is clear that the epistles were intended to benefit more than the primary recipients. </w:t>
      </w:r>
    </w:p>
    <w:p w14:paraId="58E9E564" w14:textId="77777777" w:rsidR="001C7336" w:rsidRDefault="001C7336" w:rsidP="001C7336">
      <w:pPr>
        <w:pStyle w:val="Default"/>
        <w:ind w:left="720"/>
        <w:rPr>
          <w:color w:val="auto"/>
          <w:sz w:val="22"/>
          <w:szCs w:val="22"/>
        </w:rPr>
      </w:pPr>
      <w:r>
        <w:rPr>
          <w:color w:val="auto"/>
          <w:sz w:val="22"/>
          <w:szCs w:val="22"/>
        </w:rPr>
        <w:t xml:space="preserve">b. It is in the epistles that the order, position, privileges, and duties of the church are most fully given. The church as the body of Christ, the "mystery, which for ages past was kept hidden in God (Ephesians 3:9) is revealed. </w:t>
      </w:r>
    </w:p>
    <w:p w14:paraId="2011FFE7" w14:textId="77777777" w:rsidR="001C7336" w:rsidRDefault="001C7336" w:rsidP="001C7336">
      <w:pPr>
        <w:pStyle w:val="Default"/>
        <w:ind w:left="360"/>
        <w:rPr>
          <w:color w:val="auto"/>
          <w:sz w:val="22"/>
          <w:szCs w:val="22"/>
        </w:rPr>
      </w:pPr>
      <w:r>
        <w:rPr>
          <w:color w:val="auto"/>
          <w:sz w:val="22"/>
          <w:szCs w:val="22"/>
        </w:rPr>
        <w:t xml:space="preserve">3. A convenient way to group Paul's epistles is as follows: </w:t>
      </w:r>
    </w:p>
    <w:p w14:paraId="6D92FAD6" w14:textId="77777777" w:rsidR="001C7336" w:rsidRDefault="001C7336" w:rsidP="001C7336">
      <w:pPr>
        <w:pStyle w:val="Default"/>
        <w:ind w:left="720"/>
        <w:rPr>
          <w:color w:val="auto"/>
          <w:sz w:val="22"/>
          <w:szCs w:val="22"/>
        </w:rPr>
      </w:pPr>
      <w:r>
        <w:rPr>
          <w:color w:val="auto"/>
          <w:sz w:val="22"/>
          <w:szCs w:val="22"/>
        </w:rPr>
        <w:t xml:space="preserve">a. Letters to churches written during the missionary tours: I &amp; II Thessalonians, Galatians, I &amp; II Corinthians, and Romans. </w:t>
      </w:r>
    </w:p>
    <w:p w14:paraId="3AADCD3E" w14:textId="40180AAA" w:rsidR="001C7336" w:rsidRDefault="001C7336" w:rsidP="001C7336">
      <w:pPr>
        <w:pStyle w:val="Default"/>
        <w:ind w:left="720"/>
        <w:rPr>
          <w:color w:val="auto"/>
          <w:sz w:val="22"/>
          <w:szCs w:val="22"/>
        </w:rPr>
      </w:pPr>
      <w:r>
        <w:rPr>
          <w:color w:val="auto"/>
          <w:sz w:val="22"/>
          <w:szCs w:val="22"/>
        </w:rPr>
        <w:t xml:space="preserve">b. Letters </w:t>
      </w:r>
      <w:r>
        <w:rPr>
          <w:color w:val="auto"/>
          <w:sz w:val="22"/>
          <w:szCs w:val="22"/>
        </w:rPr>
        <w:t>were written</w:t>
      </w:r>
      <w:r>
        <w:rPr>
          <w:color w:val="auto"/>
          <w:sz w:val="22"/>
          <w:szCs w:val="22"/>
        </w:rPr>
        <w:t xml:space="preserve"> while a prisoner at Rome (AD 60-62): Ephesians, Philippians, Colossians, and Philemon. </w:t>
      </w:r>
    </w:p>
    <w:p w14:paraId="38A793C6" w14:textId="77777777" w:rsidR="001C7336" w:rsidRDefault="001C7336" w:rsidP="001C7336">
      <w:pPr>
        <w:pStyle w:val="Default"/>
        <w:ind w:left="720"/>
        <w:rPr>
          <w:color w:val="auto"/>
          <w:sz w:val="22"/>
          <w:szCs w:val="22"/>
        </w:rPr>
      </w:pPr>
      <w:r>
        <w:rPr>
          <w:color w:val="auto"/>
          <w:sz w:val="22"/>
          <w:szCs w:val="22"/>
        </w:rPr>
        <w:t xml:space="preserve">c. Letters following the first Roman imprisonment: I &amp; II Timothy and Titus. </w:t>
      </w:r>
    </w:p>
    <w:p w14:paraId="568644DD" w14:textId="77777777" w:rsidR="001C7336" w:rsidRDefault="001C7336" w:rsidP="001C7336">
      <w:pPr>
        <w:pStyle w:val="Default"/>
        <w:ind w:left="360"/>
        <w:rPr>
          <w:color w:val="auto"/>
          <w:sz w:val="22"/>
          <w:szCs w:val="22"/>
        </w:rPr>
      </w:pPr>
    </w:p>
    <w:p w14:paraId="0FDCDB04" w14:textId="77777777" w:rsidR="001C7336" w:rsidRDefault="001C7336" w:rsidP="001C7336">
      <w:pPr>
        <w:pStyle w:val="Default"/>
        <w:rPr>
          <w:color w:val="auto"/>
          <w:sz w:val="22"/>
          <w:szCs w:val="22"/>
        </w:rPr>
      </w:pPr>
      <w:r>
        <w:rPr>
          <w:b/>
          <w:bCs/>
          <w:color w:val="auto"/>
          <w:sz w:val="22"/>
          <w:szCs w:val="22"/>
        </w:rPr>
        <w:t xml:space="preserve">I. Background of the Book of Romans. </w:t>
      </w:r>
    </w:p>
    <w:p w14:paraId="26CAD1E4" w14:textId="77777777" w:rsidR="001C7336" w:rsidRDefault="001C7336" w:rsidP="001C7336">
      <w:pPr>
        <w:pStyle w:val="Default"/>
        <w:rPr>
          <w:color w:val="auto"/>
          <w:sz w:val="22"/>
          <w:szCs w:val="22"/>
        </w:rPr>
      </w:pPr>
      <w:r>
        <w:rPr>
          <w:color w:val="auto"/>
          <w:sz w:val="22"/>
          <w:szCs w:val="22"/>
        </w:rPr>
        <w:t xml:space="preserve">A. Rome </w:t>
      </w:r>
    </w:p>
    <w:p w14:paraId="4DE2DC76" w14:textId="77777777" w:rsidR="001C7336" w:rsidRDefault="001C7336" w:rsidP="001C7336">
      <w:pPr>
        <w:pStyle w:val="Default"/>
        <w:ind w:left="360"/>
        <w:rPr>
          <w:color w:val="auto"/>
          <w:sz w:val="22"/>
          <w:szCs w:val="22"/>
        </w:rPr>
      </w:pPr>
      <w:r>
        <w:rPr>
          <w:color w:val="auto"/>
          <w:sz w:val="22"/>
          <w:szCs w:val="22"/>
        </w:rPr>
        <w:t xml:space="preserve">1. The beginnings of the city of Rome are lost in legend. The story was that it had been named after its founder, Romulus, whose ancestors had escaped from the Greek destruction of Troy. The date was said to be 753 BC. That was the year from which the later Romans counted the beginning of their history. </w:t>
      </w:r>
    </w:p>
    <w:p w14:paraId="13308365" w14:textId="77777777" w:rsidR="001C7336" w:rsidRDefault="001C7336" w:rsidP="001C7336">
      <w:pPr>
        <w:pStyle w:val="Default"/>
        <w:ind w:left="360"/>
        <w:rPr>
          <w:color w:val="auto"/>
          <w:sz w:val="22"/>
          <w:szCs w:val="22"/>
        </w:rPr>
      </w:pPr>
      <w:r>
        <w:rPr>
          <w:color w:val="auto"/>
          <w:sz w:val="22"/>
          <w:szCs w:val="22"/>
        </w:rPr>
        <w:t xml:space="preserve">2. For centuries Rome was a small and struggling city-state. After times of strife, poverty and war, Rome slowly won ground, and by 275 BC, controlled all of Italy. </w:t>
      </w:r>
    </w:p>
    <w:p w14:paraId="472D7C14" w14:textId="77777777" w:rsidR="001C7336" w:rsidRDefault="001C7336" w:rsidP="001C7336">
      <w:pPr>
        <w:pStyle w:val="Default"/>
        <w:ind w:left="360"/>
        <w:rPr>
          <w:color w:val="auto"/>
          <w:sz w:val="22"/>
          <w:szCs w:val="22"/>
        </w:rPr>
      </w:pPr>
      <w:r>
        <w:rPr>
          <w:color w:val="auto"/>
          <w:sz w:val="22"/>
          <w:szCs w:val="22"/>
        </w:rPr>
        <w:t xml:space="preserve">3. By the first century AD Rome was the capital city of the empire, and the largest and most important city of the world, with a population somewhere between two and four million </w:t>
      </w:r>
      <w:proofErr w:type="spellStart"/>
      <w:r>
        <w:rPr>
          <w:color w:val="auto"/>
          <w:sz w:val="22"/>
          <w:szCs w:val="22"/>
        </w:rPr>
        <w:t>souls</w:t>
      </w:r>
      <w:proofErr w:type="spellEnd"/>
      <w:r>
        <w:rPr>
          <w:color w:val="auto"/>
          <w:sz w:val="22"/>
          <w:szCs w:val="22"/>
        </w:rPr>
        <w:t xml:space="preserve">. </w:t>
      </w:r>
    </w:p>
    <w:p w14:paraId="36FDE28F" w14:textId="77777777" w:rsidR="001C7336" w:rsidRDefault="001C7336" w:rsidP="001C7336">
      <w:pPr>
        <w:pStyle w:val="Default"/>
        <w:ind w:left="720"/>
        <w:rPr>
          <w:color w:val="auto"/>
          <w:sz w:val="22"/>
          <w:szCs w:val="22"/>
        </w:rPr>
      </w:pPr>
      <w:r>
        <w:rPr>
          <w:color w:val="auto"/>
          <w:sz w:val="22"/>
          <w:szCs w:val="22"/>
        </w:rPr>
        <w:t xml:space="preserve">a. There were more slaves than free people in Rome at this time. The stark contrast of wealth and poverty could not have been missed by a visitor. </w:t>
      </w:r>
    </w:p>
    <w:p w14:paraId="44E952E1" w14:textId="77777777" w:rsidR="001C7336" w:rsidRDefault="001C7336" w:rsidP="001C7336">
      <w:pPr>
        <w:pStyle w:val="Default"/>
        <w:ind w:left="720"/>
        <w:rPr>
          <w:color w:val="auto"/>
          <w:sz w:val="22"/>
          <w:szCs w:val="22"/>
        </w:rPr>
      </w:pPr>
      <w:r>
        <w:rPr>
          <w:color w:val="auto"/>
          <w:sz w:val="22"/>
          <w:szCs w:val="22"/>
        </w:rPr>
        <w:t xml:space="preserve">b. The hedonistic life (personal pleasure the chief goal in life) of Rome during this period is well known. </w:t>
      </w:r>
    </w:p>
    <w:p w14:paraId="461D4DCA" w14:textId="77777777" w:rsidR="001C7336" w:rsidRDefault="001C7336" w:rsidP="001C7336">
      <w:pPr>
        <w:pStyle w:val="Default"/>
        <w:ind w:left="720"/>
        <w:rPr>
          <w:color w:val="auto"/>
          <w:sz w:val="22"/>
          <w:szCs w:val="22"/>
        </w:rPr>
      </w:pPr>
      <w:r>
        <w:rPr>
          <w:color w:val="auto"/>
          <w:sz w:val="22"/>
          <w:szCs w:val="22"/>
        </w:rPr>
        <w:lastRenderedPageBreak/>
        <w:t xml:space="preserve">c. Rome was a city of bewildering religious diversity, encompassing all manner of eastern mysticism, astrology, magic, and Greek mythology. When the Romans conquered the Greeks, they took over all their gods and gave them Roman names (Zeus became the Roman god Jupiter, etc.). </w:t>
      </w:r>
    </w:p>
    <w:p w14:paraId="6D3E263B" w14:textId="2E2E3C94" w:rsidR="001C7336" w:rsidRDefault="001C7336" w:rsidP="001C7336">
      <w:pPr>
        <w:pStyle w:val="Default"/>
        <w:ind w:left="720"/>
        <w:rPr>
          <w:color w:val="auto"/>
          <w:sz w:val="22"/>
          <w:szCs w:val="22"/>
        </w:rPr>
      </w:pPr>
      <w:r>
        <w:rPr>
          <w:color w:val="auto"/>
          <w:sz w:val="22"/>
          <w:szCs w:val="22"/>
        </w:rPr>
        <w:t xml:space="preserve">d. This smorgasbord of "religious" options did not satisfy people. It offered no real answers to the problems of good and evil, life and death. Life was uncertain. These gods had no power to save their cities from </w:t>
      </w:r>
      <w:r>
        <w:rPr>
          <w:color w:val="auto"/>
          <w:sz w:val="22"/>
          <w:szCs w:val="22"/>
        </w:rPr>
        <w:t xml:space="preserve">a </w:t>
      </w:r>
      <w:r>
        <w:rPr>
          <w:color w:val="auto"/>
          <w:sz w:val="22"/>
          <w:szCs w:val="22"/>
        </w:rPr>
        <w:t xml:space="preserve">sudden disaster. People looked for purpose in life. Why should they live good lives if the gods could not give them justice? </w:t>
      </w:r>
    </w:p>
    <w:p w14:paraId="044D9C33" w14:textId="77777777" w:rsidR="001C7336" w:rsidRDefault="001C7336" w:rsidP="001C7336">
      <w:pPr>
        <w:pStyle w:val="Default"/>
        <w:ind w:left="720"/>
        <w:rPr>
          <w:color w:val="auto"/>
          <w:sz w:val="22"/>
          <w:szCs w:val="22"/>
        </w:rPr>
      </w:pPr>
      <w:r>
        <w:rPr>
          <w:color w:val="auto"/>
          <w:sz w:val="22"/>
          <w:szCs w:val="22"/>
        </w:rPr>
        <w:t xml:space="preserve">e. A sizable Jewish colony was there. Rome had often protected the Jews in the past. Paul was both a Jew and a Roman citizen, and he naturally looked to Rome for justice and protection. Rome had provided the peace and freedom to travel and spread the gospel. When Paul was treated unjustly, he used his right as a Roman to appeal to the </w:t>
      </w:r>
      <w:proofErr w:type="gramStart"/>
      <w:r>
        <w:rPr>
          <w:color w:val="auto"/>
          <w:sz w:val="22"/>
          <w:szCs w:val="22"/>
        </w:rPr>
        <w:t>Emperor</w:t>
      </w:r>
      <w:proofErr w:type="gramEnd"/>
      <w:r>
        <w:rPr>
          <w:color w:val="auto"/>
          <w:sz w:val="22"/>
          <w:szCs w:val="22"/>
        </w:rPr>
        <w:t xml:space="preserve">. (Paul may not then have known what an evil man Nero was becoming.) </w:t>
      </w:r>
    </w:p>
    <w:p w14:paraId="306E0042" w14:textId="77777777" w:rsidR="001C7336" w:rsidRDefault="001C7336" w:rsidP="001C7336">
      <w:pPr>
        <w:pStyle w:val="Default"/>
        <w:rPr>
          <w:color w:val="auto"/>
          <w:sz w:val="22"/>
          <w:szCs w:val="22"/>
        </w:rPr>
      </w:pPr>
      <w:r>
        <w:rPr>
          <w:color w:val="auto"/>
          <w:sz w:val="22"/>
          <w:szCs w:val="22"/>
        </w:rPr>
        <w:t xml:space="preserve">B. The church at Rome. </w:t>
      </w:r>
    </w:p>
    <w:p w14:paraId="070CB281" w14:textId="77777777" w:rsidR="001C7336" w:rsidRDefault="001C7336" w:rsidP="001C7336">
      <w:pPr>
        <w:pStyle w:val="Default"/>
        <w:ind w:left="360"/>
        <w:rPr>
          <w:color w:val="auto"/>
          <w:sz w:val="22"/>
          <w:szCs w:val="22"/>
        </w:rPr>
      </w:pPr>
      <w:r>
        <w:rPr>
          <w:color w:val="auto"/>
          <w:sz w:val="22"/>
          <w:szCs w:val="22"/>
        </w:rPr>
        <w:t xml:space="preserve">1. Nothing is revealed in the New Testament as to the start of the church at Rome. </w:t>
      </w:r>
    </w:p>
    <w:p w14:paraId="0D28C021" w14:textId="77777777" w:rsidR="001C7336" w:rsidRDefault="001C7336" w:rsidP="001C7336">
      <w:pPr>
        <w:pStyle w:val="Default"/>
        <w:ind w:left="720"/>
        <w:rPr>
          <w:color w:val="auto"/>
          <w:sz w:val="22"/>
          <w:szCs w:val="22"/>
        </w:rPr>
      </w:pPr>
      <w:r>
        <w:rPr>
          <w:color w:val="auto"/>
          <w:sz w:val="22"/>
          <w:szCs w:val="22"/>
        </w:rPr>
        <w:t xml:space="preserve">a. It is possible that visitors to Jerusalem on the day of Pentecost were among the 3000 saved (Acts 2:10) and later took the gospel with them back home. </w:t>
      </w:r>
    </w:p>
    <w:p w14:paraId="6F5F6D7B" w14:textId="77777777" w:rsidR="001C7336" w:rsidRDefault="001C7336" w:rsidP="001C7336">
      <w:pPr>
        <w:pStyle w:val="Default"/>
        <w:ind w:left="720"/>
        <w:rPr>
          <w:color w:val="auto"/>
          <w:sz w:val="22"/>
          <w:szCs w:val="22"/>
        </w:rPr>
      </w:pPr>
      <w:r>
        <w:rPr>
          <w:color w:val="auto"/>
          <w:sz w:val="22"/>
          <w:szCs w:val="22"/>
        </w:rPr>
        <w:t xml:space="preserve">b. Or it could be that among those dispersed following Stephen's death were some that went to Rome and preached the gospel there. (Acts 8:1-4) </w:t>
      </w:r>
    </w:p>
    <w:p w14:paraId="3AF7EA11" w14:textId="77777777" w:rsidR="001C7336" w:rsidRDefault="001C7336" w:rsidP="001C7336">
      <w:pPr>
        <w:pStyle w:val="Default"/>
        <w:ind w:left="360"/>
        <w:rPr>
          <w:color w:val="auto"/>
          <w:sz w:val="22"/>
          <w:szCs w:val="22"/>
        </w:rPr>
      </w:pPr>
      <w:r>
        <w:rPr>
          <w:color w:val="auto"/>
          <w:sz w:val="22"/>
          <w:szCs w:val="22"/>
        </w:rPr>
        <w:t xml:space="preserve">2. The first we read of Christians at Rome is possibly that of Aquila and Priscilla along with all the Jews who were expelled from Rome by Claudius and were found by Paul at Corinth during his second journey. (Acts 18:1-2) After traveling with Paul to Ephesus and working with the church there (Acts 18:18-19, 24-26; I Corinthians 16:19), we find them back at Rome and hosting a church in their house. (Romans 16:3-5) </w:t>
      </w:r>
    </w:p>
    <w:p w14:paraId="34E97439" w14:textId="4961E049" w:rsidR="001C7336" w:rsidRDefault="001C7336" w:rsidP="001C7336">
      <w:pPr>
        <w:pStyle w:val="Default"/>
        <w:ind w:left="360"/>
        <w:rPr>
          <w:color w:val="auto"/>
          <w:sz w:val="22"/>
          <w:szCs w:val="22"/>
        </w:rPr>
      </w:pPr>
      <w:r>
        <w:rPr>
          <w:color w:val="auto"/>
          <w:sz w:val="22"/>
          <w:szCs w:val="22"/>
        </w:rPr>
        <w:t xml:space="preserve">3. From the greetings given by Paul in chapter sixteen, it appears that there were Christians in Rome meeting in various homes (Romans 16:5, 14-15). The names of individuals suggest that the Christians were primarily Gentiles, with a smaller number of Jews. </w:t>
      </w:r>
    </w:p>
    <w:p w14:paraId="7B1C8F5C" w14:textId="3ED6C106" w:rsidR="001C7336" w:rsidRDefault="001C7336" w:rsidP="001C7336">
      <w:pPr>
        <w:pStyle w:val="Default"/>
        <w:ind w:left="360"/>
        <w:rPr>
          <w:color w:val="auto"/>
          <w:sz w:val="22"/>
          <w:szCs w:val="22"/>
        </w:rPr>
      </w:pPr>
      <w:r>
        <w:rPr>
          <w:color w:val="auto"/>
          <w:sz w:val="22"/>
          <w:szCs w:val="22"/>
        </w:rPr>
        <w:t>4. The reputation of the Christians in Rome was widespread; both their faith (Romans 1:8) and obedience (Romans 16:19) were well known. For this reason</w:t>
      </w:r>
      <w:r>
        <w:rPr>
          <w:color w:val="auto"/>
          <w:sz w:val="22"/>
          <w:szCs w:val="22"/>
        </w:rPr>
        <w:t>,</w:t>
      </w:r>
      <w:r>
        <w:rPr>
          <w:color w:val="auto"/>
          <w:sz w:val="22"/>
          <w:szCs w:val="22"/>
        </w:rPr>
        <w:t xml:space="preserve"> Paul had long wanted to see them (Romans 15:23), with the goal of sharing in their mutual edification (Romans 1:11-12) and to be assisted on his way to Spain. (Romans 15:22-24) </w:t>
      </w:r>
    </w:p>
    <w:p w14:paraId="11B4C8C4" w14:textId="77777777" w:rsidR="001C7336" w:rsidRDefault="001C7336" w:rsidP="001C7336">
      <w:pPr>
        <w:pStyle w:val="Default"/>
        <w:rPr>
          <w:color w:val="auto"/>
          <w:sz w:val="22"/>
          <w:szCs w:val="22"/>
        </w:rPr>
      </w:pPr>
      <w:r>
        <w:rPr>
          <w:color w:val="auto"/>
          <w:sz w:val="22"/>
          <w:szCs w:val="22"/>
        </w:rPr>
        <w:t xml:space="preserve">C. Purpose of the Letter. </w:t>
      </w:r>
    </w:p>
    <w:p w14:paraId="5F86C2EB" w14:textId="77777777" w:rsidR="001C7336" w:rsidRDefault="001C7336" w:rsidP="001C7336">
      <w:pPr>
        <w:pStyle w:val="Default"/>
        <w:ind w:left="360"/>
        <w:rPr>
          <w:color w:val="auto"/>
          <w:sz w:val="22"/>
          <w:szCs w:val="22"/>
        </w:rPr>
      </w:pPr>
      <w:r>
        <w:rPr>
          <w:color w:val="auto"/>
          <w:sz w:val="22"/>
          <w:szCs w:val="22"/>
        </w:rPr>
        <w:t xml:space="preserve">1. The spreading cancer of the "Judaizing teachers" which had disrupted churches in Antioch, Corinth and Galatia was likely to make its way to Rome. </w:t>
      </w:r>
    </w:p>
    <w:p w14:paraId="4FF0A8A8" w14:textId="77777777" w:rsidR="001C7336" w:rsidRDefault="001C7336" w:rsidP="001C7336">
      <w:pPr>
        <w:pStyle w:val="Default"/>
        <w:ind w:left="360"/>
        <w:rPr>
          <w:color w:val="auto"/>
          <w:sz w:val="22"/>
          <w:szCs w:val="22"/>
        </w:rPr>
      </w:pPr>
      <w:r>
        <w:rPr>
          <w:color w:val="auto"/>
          <w:sz w:val="22"/>
          <w:szCs w:val="22"/>
        </w:rPr>
        <w:t xml:space="preserve">2. To prevent this, and to assure that his visit to Rome would be a favorable one (Romans 15:30-33), Paul writes this letter </w:t>
      </w:r>
      <w:r>
        <w:rPr>
          <w:b/>
          <w:bCs/>
          <w:color w:val="auto"/>
          <w:sz w:val="22"/>
          <w:szCs w:val="22"/>
        </w:rPr>
        <w:t xml:space="preserve">TO SET STRAIGHT THE DESIGN AND NATURE OF THE GOSPEL. </w:t>
      </w:r>
    </w:p>
    <w:p w14:paraId="5E831576" w14:textId="77777777" w:rsidR="001C7336" w:rsidRDefault="001C7336" w:rsidP="001C7336">
      <w:pPr>
        <w:pStyle w:val="Default"/>
        <w:ind w:left="360"/>
        <w:rPr>
          <w:color w:val="auto"/>
          <w:sz w:val="22"/>
          <w:szCs w:val="22"/>
        </w:rPr>
      </w:pPr>
      <w:r>
        <w:rPr>
          <w:color w:val="auto"/>
          <w:sz w:val="22"/>
          <w:szCs w:val="22"/>
        </w:rPr>
        <w:t xml:space="preserve">3. In doing so, he demonstrates how the gospel of Christ fulfills what is lacking in both heathenism and Judaism, thereby effectively replacing them as religious systems. Such a letter would arm the church at Rome against those who would pervert the gospel or suggest that it was inadequate by itself. </w:t>
      </w:r>
    </w:p>
    <w:p w14:paraId="65DB474D" w14:textId="77777777" w:rsidR="001C7336" w:rsidRDefault="001C7336" w:rsidP="001C7336">
      <w:pPr>
        <w:pStyle w:val="Default"/>
        <w:ind w:left="360"/>
        <w:rPr>
          <w:color w:val="auto"/>
          <w:sz w:val="22"/>
          <w:szCs w:val="22"/>
        </w:rPr>
      </w:pPr>
      <w:r>
        <w:rPr>
          <w:color w:val="auto"/>
          <w:sz w:val="22"/>
          <w:szCs w:val="22"/>
        </w:rPr>
        <w:t xml:space="preserve">4. The letter will always serve as a nourishing exposition of the fundamentals of the Christian faith. </w:t>
      </w:r>
    </w:p>
    <w:p w14:paraId="1A760AD1" w14:textId="77777777" w:rsidR="001C7336" w:rsidRDefault="001C7336" w:rsidP="001C7336">
      <w:pPr>
        <w:pStyle w:val="Default"/>
        <w:rPr>
          <w:color w:val="auto"/>
          <w:sz w:val="22"/>
          <w:szCs w:val="22"/>
        </w:rPr>
      </w:pPr>
    </w:p>
    <w:p w14:paraId="284B4358" w14:textId="77777777" w:rsidR="001C7336" w:rsidRDefault="001C7336" w:rsidP="001C7336">
      <w:pPr>
        <w:pStyle w:val="Default"/>
        <w:rPr>
          <w:color w:val="auto"/>
          <w:sz w:val="22"/>
          <w:szCs w:val="22"/>
        </w:rPr>
      </w:pPr>
      <w:r>
        <w:rPr>
          <w:b/>
          <w:bCs/>
          <w:color w:val="auto"/>
          <w:sz w:val="22"/>
          <w:szCs w:val="22"/>
        </w:rPr>
        <w:t xml:space="preserve">II. The Main Message of the Letter - Romans 1:16-17 </w:t>
      </w:r>
    </w:p>
    <w:p w14:paraId="6A634FCC" w14:textId="77777777" w:rsidR="001C7336" w:rsidRDefault="001C7336" w:rsidP="001C7336">
      <w:pPr>
        <w:pStyle w:val="Default"/>
        <w:rPr>
          <w:color w:val="auto"/>
          <w:sz w:val="22"/>
          <w:szCs w:val="22"/>
        </w:rPr>
      </w:pPr>
      <w:r>
        <w:rPr>
          <w:color w:val="auto"/>
          <w:sz w:val="22"/>
          <w:szCs w:val="22"/>
        </w:rPr>
        <w:t xml:space="preserve">"I am not ashamed of the gospel of Christ, for it is the power of God for the salvation of everyone who believes: for the Jew first and also for the Greek. For in the gospel a righteousness from God is revealed, a righteousness that is by faith from first to last, just as it is written: 'The righteous will live by faith.'" </w:t>
      </w:r>
    </w:p>
    <w:p w14:paraId="64AE6EAD" w14:textId="77777777" w:rsidR="001C7336" w:rsidRDefault="001C7336" w:rsidP="001C7336">
      <w:pPr>
        <w:pStyle w:val="Default"/>
        <w:rPr>
          <w:color w:val="auto"/>
          <w:sz w:val="22"/>
          <w:szCs w:val="22"/>
        </w:rPr>
      </w:pPr>
    </w:p>
    <w:p w14:paraId="7EF93439" w14:textId="77777777" w:rsidR="001C7336" w:rsidRDefault="001C7336" w:rsidP="001C7336">
      <w:pPr>
        <w:pStyle w:val="Default"/>
        <w:rPr>
          <w:color w:val="auto"/>
          <w:sz w:val="22"/>
          <w:szCs w:val="22"/>
        </w:rPr>
      </w:pPr>
      <w:r>
        <w:rPr>
          <w:b/>
          <w:bCs/>
          <w:color w:val="auto"/>
          <w:sz w:val="22"/>
          <w:szCs w:val="22"/>
        </w:rPr>
        <w:t xml:space="preserve">III. Outline of the Letter. </w:t>
      </w:r>
    </w:p>
    <w:p w14:paraId="39557D39" w14:textId="77777777" w:rsidR="001C7336" w:rsidRDefault="001C7336" w:rsidP="001C7336">
      <w:pPr>
        <w:pStyle w:val="Default"/>
        <w:rPr>
          <w:color w:val="auto"/>
          <w:sz w:val="22"/>
          <w:szCs w:val="22"/>
        </w:rPr>
      </w:pPr>
      <w:r>
        <w:rPr>
          <w:color w:val="auto"/>
          <w:sz w:val="22"/>
          <w:szCs w:val="22"/>
        </w:rPr>
        <w:t xml:space="preserve">A. Introduction (1:1-17) </w:t>
      </w:r>
    </w:p>
    <w:p w14:paraId="1FB1B9C4" w14:textId="77777777" w:rsidR="001C7336" w:rsidRDefault="001C7336" w:rsidP="001C7336">
      <w:pPr>
        <w:pStyle w:val="Default"/>
        <w:ind w:left="360"/>
        <w:rPr>
          <w:color w:val="auto"/>
          <w:sz w:val="22"/>
          <w:szCs w:val="22"/>
        </w:rPr>
      </w:pPr>
      <w:r>
        <w:rPr>
          <w:color w:val="auto"/>
          <w:sz w:val="22"/>
          <w:szCs w:val="22"/>
        </w:rPr>
        <w:t xml:space="preserve">1. Address and salutation. (1:1-7) </w:t>
      </w:r>
    </w:p>
    <w:p w14:paraId="003067AD" w14:textId="77777777" w:rsidR="001C7336" w:rsidRDefault="001C7336" w:rsidP="001C7336">
      <w:pPr>
        <w:pStyle w:val="Default"/>
        <w:ind w:left="360"/>
        <w:rPr>
          <w:color w:val="auto"/>
          <w:sz w:val="22"/>
          <w:szCs w:val="22"/>
        </w:rPr>
      </w:pPr>
      <w:r>
        <w:rPr>
          <w:color w:val="auto"/>
          <w:sz w:val="22"/>
          <w:szCs w:val="22"/>
        </w:rPr>
        <w:t xml:space="preserve">2. Thanksgiving. (1:8-15) </w:t>
      </w:r>
    </w:p>
    <w:p w14:paraId="5C0618A9" w14:textId="77777777" w:rsidR="001C7336" w:rsidRDefault="001C7336" w:rsidP="001C7336">
      <w:pPr>
        <w:pStyle w:val="Default"/>
        <w:ind w:left="360"/>
        <w:rPr>
          <w:color w:val="auto"/>
          <w:sz w:val="22"/>
          <w:szCs w:val="22"/>
        </w:rPr>
      </w:pPr>
      <w:r>
        <w:rPr>
          <w:color w:val="auto"/>
          <w:sz w:val="22"/>
          <w:szCs w:val="22"/>
        </w:rPr>
        <w:lastRenderedPageBreak/>
        <w:t xml:space="preserve">3. Theme. (1:16-17) </w:t>
      </w:r>
    </w:p>
    <w:p w14:paraId="70ECE9CE" w14:textId="77777777" w:rsidR="001C7336" w:rsidRDefault="001C7336" w:rsidP="001C7336">
      <w:pPr>
        <w:pStyle w:val="Default"/>
        <w:rPr>
          <w:color w:val="auto"/>
          <w:sz w:val="22"/>
          <w:szCs w:val="22"/>
        </w:rPr>
      </w:pPr>
      <w:r>
        <w:rPr>
          <w:color w:val="auto"/>
          <w:sz w:val="22"/>
          <w:szCs w:val="22"/>
        </w:rPr>
        <w:t xml:space="preserve">B. Man under the wrath of God. (1:18- 3:20) </w:t>
      </w:r>
    </w:p>
    <w:p w14:paraId="4BD266F7" w14:textId="77777777" w:rsidR="001C7336" w:rsidRDefault="001C7336" w:rsidP="001C7336">
      <w:pPr>
        <w:pStyle w:val="Default"/>
        <w:ind w:left="360"/>
        <w:rPr>
          <w:color w:val="auto"/>
          <w:sz w:val="22"/>
          <w:szCs w:val="22"/>
        </w:rPr>
      </w:pPr>
      <w:r>
        <w:rPr>
          <w:color w:val="auto"/>
          <w:sz w:val="22"/>
          <w:szCs w:val="22"/>
        </w:rPr>
        <w:t xml:space="preserve">1. The unrighteous Man - Gentile. (1:18-32) </w:t>
      </w:r>
    </w:p>
    <w:p w14:paraId="61C4F78E" w14:textId="77777777" w:rsidR="001C7336" w:rsidRDefault="001C7336" w:rsidP="001C7336">
      <w:pPr>
        <w:pStyle w:val="Default"/>
        <w:tabs>
          <w:tab w:val="left" w:pos="630"/>
        </w:tabs>
        <w:ind w:left="720"/>
        <w:rPr>
          <w:color w:val="auto"/>
          <w:sz w:val="22"/>
          <w:szCs w:val="22"/>
        </w:rPr>
      </w:pPr>
      <w:r>
        <w:rPr>
          <w:color w:val="auto"/>
          <w:sz w:val="22"/>
          <w:szCs w:val="22"/>
        </w:rPr>
        <w:t xml:space="preserve">a. Knowledge of God possible. (1:18-20) </w:t>
      </w:r>
    </w:p>
    <w:p w14:paraId="5C59FD04" w14:textId="77777777" w:rsidR="001C7336" w:rsidRDefault="001C7336" w:rsidP="001C7336">
      <w:pPr>
        <w:pStyle w:val="Default"/>
        <w:tabs>
          <w:tab w:val="left" w:pos="630"/>
        </w:tabs>
        <w:ind w:left="720"/>
        <w:rPr>
          <w:color w:val="auto"/>
          <w:sz w:val="22"/>
          <w:szCs w:val="22"/>
        </w:rPr>
      </w:pPr>
      <w:r>
        <w:rPr>
          <w:color w:val="auto"/>
          <w:sz w:val="22"/>
          <w:szCs w:val="22"/>
        </w:rPr>
        <w:t xml:space="preserve">b. God not acknowledged. (1:21-32) </w:t>
      </w:r>
    </w:p>
    <w:p w14:paraId="034C7B04" w14:textId="77777777" w:rsidR="001C7336" w:rsidRDefault="001C7336" w:rsidP="001C7336">
      <w:pPr>
        <w:pStyle w:val="Default"/>
        <w:ind w:left="360"/>
        <w:rPr>
          <w:color w:val="auto"/>
          <w:sz w:val="22"/>
          <w:szCs w:val="22"/>
        </w:rPr>
      </w:pPr>
      <w:r>
        <w:rPr>
          <w:color w:val="auto"/>
          <w:sz w:val="22"/>
          <w:szCs w:val="22"/>
        </w:rPr>
        <w:t xml:space="preserve">2. The self-righteous man - Jew. (2:1-3:20) </w:t>
      </w:r>
    </w:p>
    <w:p w14:paraId="281805E5" w14:textId="77777777" w:rsidR="001C7336" w:rsidRDefault="001C7336" w:rsidP="001C7336">
      <w:pPr>
        <w:pStyle w:val="Default"/>
        <w:ind w:left="720"/>
        <w:rPr>
          <w:color w:val="auto"/>
          <w:sz w:val="22"/>
          <w:szCs w:val="22"/>
        </w:rPr>
      </w:pPr>
      <w:r>
        <w:rPr>
          <w:color w:val="auto"/>
          <w:sz w:val="22"/>
          <w:szCs w:val="22"/>
        </w:rPr>
        <w:t xml:space="preserve">a. Self-righteous critics. (2:1-29) </w:t>
      </w:r>
    </w:p>
    <w:p w14:paraId="3CA6F9EF" w14:textId="77777777" w:rsidR="001C7336" w:rsidRDefault="001C7336" w:rsidP="001C7336">
      <w:pPr>
        <w:pStyle w:val="Default"/>
        <w:ind w:left="720"/>
        <w:rPr>
          <w:color w:val="auto"/>
          <w:sz w:val="22"/>
          <w:szCs w:val="22"/>
        </w:rPr>
      </w:pPr>
      <w:r>
        <w:rPr>
          <w:color w:val="auto"/>
          <w:sz w:val="22"/>
          <w:szCs w:val="22"/>
        </w:rPr>
        <w:t xml:space="preserve">b. Law reveals man's estrangement. (3:1-20) </w:t>
      </w:r>
    </w:p>
    <w:p w14:paraId="6CCF2B33" w14:textId="77777777" w:rsidR="001C7336" w:rsidRDefault="001C7336" w:rsidP="001C7336">
      <w:pPr>
        <w:pStyle w:val="Default"/>
        <w:rPr>
          <w:color w:val="auto"/>
          <w:sz w:val="22"/>
          <w:szCs w:val="22"/>
        </w:rPr>
      </w:pPr>
      <w:r>
        <w:rPr>
          <w:color w:val="auto"/>
          <w:sz w:val="22"/>
          <w:szCs w:val="22"/>
        </w:rPr>
        <w:t xml:space="preserve">C. Righteousness as a gift to sinners. (3:21 5:11) </w:t>
      </w:r>
    </w:p>
    <w:p w14:paraId="62B93A83" w14:textId="77777777" w:rsidR="001C7336" w:rsidRDefault="001C7336" w:rsidP="001C7336">
      <w:pPr>
        <w:pStyle w:val="Default"/>
        <w:ind w:left="360"/>
        <w:rPr>
          <w:color w:val="auto"/>
          <w:sz w:val="22"/>
          <w:szCs w:val="22"/>
        </w:rPr>
      </w:pPr>
      <w:r>
        <w:rPr>
          <w:color w:val="auto"/>
          <w:sz w:val="22"/>
          <w:szCs w:val="22"/>
        </w:rPr>
        <w:t xml:space="preserve">1. For all who believe in Jesus Christ. (3:21-26) </w:t>
      </w:r>
    </w:p>
    <w:p w14:paraId="77069E82" w14:textId="77777777" w:rsidR="001C7336" w:rsidRDefault="001C7336" w:rsidP="001C7336">
      <w:pPr>
        <w:pStyle w:val="Default"/>
        <w:ind w:left="360"/>
        <w:rPr>
          <w:color w:val="auto"/>
          <w:sz w:val="22"/>
          <w:szCs w:val="22"/>
        </w:rPr>
      </w:pPr>
      <w:r>
        <w:rPr>
          <w:color w:val="auto"/>
          <w:sz w:val="22"/>
          <w:szCs w:val="22"/>
        </w:rPr>
        <w:t xml:space="preserve">2. Apart from the law. (3:27-31) </w:t>
      </w:r>
    </w:p>
    <w:p w14:paraId="53FBE925" w14:textId="77777777" w:rsidR="001C7336" w:rsidRDefault="001C7336" w:rsidP="001C7336">
      <w:pPr>
        <w:pStyle w:val="Default"/>
        <w:ind w:left="360"/>
        <w:rPr>
          <w:color w:val="auto"/>
          <w:sz w:val="22"/>
          <w:szCs w:val="22"/>
        </w:rPr>
      </w:pPr>
      <w:r>
        <w:rPr>
          <w:color w:val="auto"/>
          <w:sz w:val="22"/>
          <w:szCs w:val="22"/>
        </w:rPr>
        <w:t xml:space="preserve">3. Fulfillment of the covenant. (4:1-25) </w:t>
      </w:r>
    </w:p>
    <w:p w14:paraId="022C1D77" w14:textId="77777777" w:rsidR="001C7336" w:rsidRDefault="001C7336" w:rsidP="001C7336">
      <w:pPr>
        <w:pStyle w:val="Default"/>
        <w:ind w:left="360"/>
        <w:rPr>
          <w:color w:val="auto"/>
          <w:sz w:val="22"/>
          <w:szCs w:val="22"/>
        </w:rPr>
      </w:pPr>
      <w:r>
        <w:rPr>
          <w:color w:val="auto"/>
          <w:sz w:val="22"/>
          <w:szCs w:val="22"/>
        </w:rPr>
        <w:t xml:space="preserve">4. Peace of Reconciliation. (5:1-11) </w:t>
      </w:r>
    </w:p>
    <w:p w14:paraId="71731CB8" w14:textId="77777777" w:rsidR="001C7336" w:rsidRDefault="001C7336" w:rsidP="001C7336">
      <w:pPr>
        <w:pStyle w:val="Default"/>
        <w:rPr>
          <w:color w:val="auto"/>
          <w:sz w:val="22"/>
          <w:szCs w:val="22"/>
        </w:rPr>
      </w:pPr>
      <w:r>
        <w:rPr>
          <w:color w:val="auto"/>
          <w:sz w:val="22"/>
          <w:szCs w:val="22"/>
        </w:rPr>
        <w:t xml:space="preserve">D. Creation of a new humanity. (5:12-8:17) </w:t>
      </w:r>
    </w:p>
    <w:p w14:paraId="6821AB6A" w14:textId="77777777" w:rsidR="001C7336" w:rsidRDefault="001C7336" w:rsidP="001C7336">
      <w:pPr>
        <w:pStyle w:val="Default"/>
        <w:ind w:left="360"/>
        <w:rPr>
          <w:color w:val="auto"/>
          <w:sz w:val="22"/>
          <w:szCs w:val="22"/>
        </w:rPr>
      </w:pPr>
      <w:r>
        <w:rPr>
          <w:color w:val="auto"/>
          <w:sz w:val="22"/>
          <w:szCs w:val="22"/>
        </w:rPr>
        <w:t xml:space="preserve">1. Christ as the new Adam. (5:12-21) </w:t>
      </w:r>
    </w:p>
    <w:p w14:paraId="6EB9F9EA" w14:textId="77777777" w:rsidR="001C7336" w:rsidRDefault="001C7336" w:rsidP="001C7336">
      <w:pPr>
        <w:pStyle w:val="Default"/>
        <w:ind w:left="360"/>
        <w:rPr>
          <w:color w:val="auto"/>
          <w:sz w:val="22"/>
          <w:szCs w:val="22"/>
        </w:rPr>
      </w:pPr>
      <w:r>
        <w:rPr>
          <w:color w:val="auto"/>
          <w:sz w:val="22"/>
          <w:szCs w:val="22"/>
        </w:rPr>
        <w:t xml:space="preserve">2. Baptism as death and resurrection. (6:1-14) </w:t>
      </w:r>
    </w:p>
    <w:p w14:paraId="6FB5823D" w14:textId="77777777" w:rsidR="001C7336" w:rsidRDefault="001C7336" w:rsidP="001C7336">
      <w:pPr>
        <w:pStyle w:val="Default"/>
        <w:ind w:left="360"/>
        <w:rPr>
          <w:color w:val="auto"/>
          <w:sz w:val="22"/>
          <w:szCs w:val="22"/>
        </w:rPr>
      </w:pPr>
      <w:r>
        <w:rPr>
          <w:color w:val="auto"/>
          <w:sz w:val="22"/>
          <w:szCs w:val="22"/>
        </w:rPr>
        <w:t xml:space="preserve">3. The new life is freedom. (6:15-8:17) </w:t>
      </w:r>
    </w:p>
    <w:p w14:paraId="21523E4C" w14:textId="77777777" w:rsidR="001C7336" w:rsidRDefault="001C7336" w:rsidP="001C7336">
      <w:pPr>
        <w:pStyle w:val="Default"/>
        <w:ind w:left="720"/>
        <w:rPr>
          <w:color w:val="auto"/>
          <w:sz w:val="22"/>
          <w:szCs w:val="22"/>
        </w:rPr>
      </w:pPr>
      <w:r>
        <w:rPr>
          <w:color w:val="auto"/>
          <w:sz w:val="22"/>
          <w:szCs w:val="22"/>
        </w:rPr>
        <w:t xml:space="preserve">a. Freedom from "Freedom." (6:15-23) </w:t>
      </w:r>
    </w:p>
    <w:p w14:paraId="6B2C9EE2" w14:textId="77777777" w:rsidR="001C7336" w:rsidRDefault="001C7336" w:rsidP="001C7336">
      <w:pPr>
        <w:pStyle w:val="Default"/>
        <w:ind w:left="720"/>
        <w:rPr>
          <w:color w:val="auto"/>
          <w:sz w:val="22"/>
          <w:szCs w:val="22"/>
        </w:rPr>
      </w:pPr>
      <w:r>
        <w:rPr>
          <w:color w:val="auto"/>
          <w:sz w:val="22"/>
          <w:szCs w:val="22"/>
        </w:rPr>
        <w:t xml:space="preserve">b. Freedom from Law. (7:1-12) </w:t>
      </w:r>
    </w:p>
    <w:p w14:paraId="29D82390" w14:textId="77777777" w:rsidR="001C7336" w:rsidRDefault="001C7336" w:rsidP="001C7336">
      <w:pPr>
        <w:pStyle w:val="Default"/>
        <w:ind w:left="720"/>
        <w:rPr>
          <w:color w:val="auto"/>
          <w:sz w:val="22"/>
          <w:szCs w:val="22"/>
        </w:rPr>
      </w:pPr>
      <w:r>
        <w:rPr>
          <w:color w:val="auto"/>
          <w:sz w:val="22"/>
          <w:szCs w:val="22"/>
        </w:rPr>
        <w:t xml:space="preserve">c. Freedom from Anxiety. (7:13-25) </w:t>
      </w:r>
    </w:p>
    <w:p w14:paraId="63D90EAC" w14:textId="77777777" w:rsidR="001C7336" w:rsidRDefault="001C7336" w:rsidP="001C7336">
      <w:pPr>
        <w:pStyle w:val="Default"/>
        <w:ind w:left="720"/>
        <w:rPr>
          <w:color w:val="auto"/>
          <w:sz w:val="22"/>
          <w:szCs w:val="22"/>
        </w:rPr>
      </w:pPr>
      <w:r>
        <w:rPr>
          <w:color w:val="auto"/>
          <w:sz w:val="22"/>
          <w:szCs w:val="22"/>
        </w:rPr>
        <w:t xml:space="preserve">d. Freedom in the Spirit. (8:1-17) </w:t>
      </w:r>
    </w:p>
    <w:p w14:paraId="1914C1A4" w14:textId="77777777" w:rsidR="001C7336" w:rsidRDefault="001C7336" w:rsidP="001C7336">
      <w:pPr>
        <w:pStyle w:val="Default"/>
        <w:rPr>
          <w:color w:val="auto"/>
          <w:sz w:val="22"/>
          <w:szCs w:val="22"/>
        </w:rPr>
      </w:pPr>
      <w:r>
        <w:rPr>
          <w:color w:val="auto"/>
          <w:sz w:val="22"/>
          <w:szCs w:val="22"/>
        </w:rPr>
        <w:t xml:space="preserve">E. Freedom dependent on God's sovereign love. (8:18-11:36) </w:t>
      </w:r>
    </w:p>
    <w:p w14:paraId="4C556C4C" w14:textId="77777777" w:rsidR="001C7336" w:rsidRDefault="001C7336" w:rsidP="001C7336">
      <w:pPr>
        <w:pStyle w:val="Default"/>
        <w:ind w:left="360"/>
        <w:rPr>
          <w:color w:val="auto"/>
          <w:sz w:val="22"/>
          <w:szCs w:val="22"/>
        </w:rPr>
      </w:pPr>
      <w:r>
        <w:rPr>
          <w:color w:val="auto"/>
          <w:sz w:val="22"/>
          <w:szCs w:val="22"/>
        </w:rPr>
        <w:t xml:space="preserve">1. God's love is sovereign over the creation. (8:18-39) </w:t>
      </w:r>
    </w:p>
    <w:p w14:paraId="04287089" w14:textId="77777777" w:rsidR="001C7336" w:rsidRDefault="001C7336" w:rsidP="001C7336">
      <w:pPr>
        <w:pStyle w:val="Default"/>
        <w:ind w:left="360"/>
        <w:rPr>
          <w:color w:val="auto"/>
          <w:sz w:val="22"/>
          <w:szCs w:val="22"/>
        </w:rPr>
      </w:pPr>
      <w:r>
        <w:rPr>
          <w:color w:val="auto"/>
          <w:sz w:val="22"/>
          <w:szCs w:val="22"/>
        </w:rPr>
        <w:t xml:space="preserve">2. God's love is sovereign over history. (9:1-11:36) </w:t>
      </w:r>
    </w:p>
    <w:p w14:paraId="1E71F1D7" w14:textId="77777777" w:rsidR="001C7336" w:rsidRDefault="001C7336" w:rsidP="001C7336">
      <w:pPr>
        <w:pStyle w:val="Default"/>
        <w:ind w:left="720"/>
        <w:rPr>
          <w:color w:val="auto"/>
          <w:sz w:val="22"/>
          <w:szCs w:val="22"/>
        </w:rPr>
      </w:pPr>
      <w:r>
        <w:rPr>
          <w:color w:val="auto"/>
          <w:sz w:val="22"/>
          <w:szCs w:val="22"/>
        </w:rPr>
        <w:t xml:space="preserve">a. Paul's grief concerning Israel's disbelief. (9:1-5) </w:t>
      </w:r>
    </w:p>
    <w:p w14:paraId="1457962E" w14:textId="77777777" w:rsidR="001C7336" w:rsidRDefault="001C7336" w:rsidP="001C7336">
      <w:pPr>
        <w:pStyle w:val="Default"/>
        <w:ind w:left="720"/>
        <w:rPr>
          <w:color w:val="auto"/>
          <w:sz w:val="22"/>
          <w:szCs w:val="22"/>
        </w:rPr>
      </w:pPr>
      <w:r>
        <w:rPr>
          <w:color w:val="auto"/>
          <w:sz w:val="22"/>
          <w:szCs w:val="22"/>
        </w:rPr>
        <w:t xml:space="preserve">b. Affirmation of the power of God's word. (9:6-26) </w:t>
      </w:r>
    </w:p>
    <w:p w14:paraId="7F292AB7" w14:textId="77777777" w:rsidR="001C7336" w:rsidRDefault="001C7336" w:rsidP="001C7336">
      <w:pPr>
        <w:pStyle w:val="Default"/>
        <w:ind w:left="720"/>
        <w:rPr>
          <w:color w:val="auto"/>
          <w:sz w:val="22"/>
          <w:szCs w:val="22"/>
        </w:rPr>
      </w:pPr>
      <w:r>
        <w:rPr>
          <w:color w:val="auto"/>
          <w:sz w:val="22"/>
          <w:szCs w:val="22"/>
        </w:rPr>
        <w:t xml:space="preserve">c. Righteous remnant doctrine. (9:27-11:10) </w:t>
      </w:r>
    </w:p>
    <w:p w14:paraId="7D3FA1C7" w14:textId="77777777" w:rsidR="001C7336" w:rsidRDefault="001C7336" w:rsidP="001C7336">
      <w:pPr>
        <w:pStyle w:val="Default"/>
        <w:ind w:left="720"/>
        <w:rPr>
          <w:color w:val="auto"/>
          <w:sz w:val="22"/>
          <w:szCs w:val="22"/>
        </w:rPr>
      </w:pPr>
      <w:r>
        <w:rPr>
          <w:color w:val="auto"/>
          <w:sz w:val="22"/>
          <w:szCs w:val="22"/>
        </w:rPr>
        <w:t xml:space="preserve">d. Universal hope. (11:11-36) </w:t>
      </w:r>
    </w:p>
    <w:p w14:paraId="7C8E0218" w14:textId="2ADD0CC5" w:rsidR="001C7336" w:rsidRDefault="001C7336" w:rsidP="001C7336">
      <w:pPr>
        <w:pStyle w:val="Default"/>
        <w:rPr>
          <w:color w:val="auto"/>
          <w:sz w:val="22"/>
          <w:szCs w:val="22"/>
        </w:rPr>
      </w:pPr>
      <w:r>
        <w:rPr>
          <w:color w:val="auto"/>
          <w:sz w:val="22"/>
          <w:szCs w:val="22"/>
        </w:rPr>
        <w:t xml:space="preserve">F. Freedom acts in love. (12:1-15:13) </w:t>
      </w:r>
    </w:p>
    <w:p w14:paraId="6EF33EFD" w14:textId="77777777" w:rsidR="001C7336" w:rsidRDefault="001C7336" w:rsidP="001C7336">
      <w:pPr>
        <w:pStyle w:val="Default"/>
        <w:ind w:left="360"/>
        <w:rPr>
          <w:color w:val="auto"/>
          <w:sz w:val="22"/>
          <w:szCs w:val="22"/>
        </w:rPr>
      </w:pPr>
      <w:r>
        <w:rPr>
          <w:color w:val="auto"/>
          <w:sz w:val="22"/>
          <w:szCs w:val="22"/>
        </w:rPr>
        <w:t xml:space="preserve">1. Toward God. (12:1-2) </w:t>
      </w:r>
    </w:p>
    <w:p w14:paraId="04C45BE3" w14:textId="77777777" w:rsidR="001C7336" w:rsidRDefault="001C7336" w:rsidP="001C7336">
      <w:pPr>
        <w:pStyle w:val="Default"/>
        <w:ind w:left="360"/>
        <w:rPr>
          <w:color w:val="auto"/>
          <w:sz w:val="22"/>
          <w:szCs w:val="22"/>
        </w:rPr>
      </w:pPr>
      <w:r>
        <w:rPr>
          <w:color w:val="auto"/>
          <w:sz w:val="22"/>
          <w:szCs w:val="22"/>
        </w:rPr>
        <w:t xml:space="preserve">2. Toward brethren. (12:3-13) </w:t>
      </w:r>
    </w:p>
    <w:p w14:paraId="7C05BD32" w14:textId="77777777" w:rsidR="001C7336" w:rsidRDefault="001C7336" w:rsidP="001C7336">
      <w:pPr>
        <w:pStyle w:val="Default"/>
        <w:ind w:left="360"/>
        <w:rPr>
          <w:color w:val="auto"/>
          <w:sz w:val="22"/>
          <w:szCs w:val="22"/>
        </w:rPr>
      </w:pPr>
      <w:r>
        <w:rPr>
          <w:color w:val="auto"/>
          <w:sz w:val="22"/>
          <w:szCs w:val="22"/>
        </w:rPr>
        <w:t xml:space="preserve">3. Toward persecutors. (12:14-21) </w:t>
      </w:r>
    </w:p>
    <w:p w14:paraId="03382E0A" w14:textId="77777777" w:rsidR="001C7336" w:rsidRDefault="001C7336" w:rsidP="001C7336">
      <w:pPr>
        <w:pStyle w:val="Default"/>
        <w:ind w:left="360"/>
        <w:rPr>
          <w:color w:val="auto"/>
          <w:sz w:val="22"/>
          <w:szCs w:val="22"/>
        </w:rPr>
      </w:pPr>
      <w:r>
        <w:rPr>
          <w:color w:val="auto"/>
          <w:sz w:val="22"/>
          <w:szCs w:val="22"/>
        </w:rPr>
        <w:t xml:space="preserve">4. Toward authorities. (13:1-7) </w:t>
      </w:r>
    </w:p>
    <w:p w14:paraId="1D4AE750" w14:textId="77777777" w:rsidR="001C7336" w:rsidRDefault="001C7336" w:rsidP="001C7336">
      <w:pPr>
        <w:pStyle w:val="Default"/>
        <w:ind w:left="360"/>
        <w:rPr>
          <w:color w:val="auto"/>
          <w:sz w:val="22"/>
          <w:szCs w:val="22"/>
        </w:rPr>
      </w:pPr>
      <w:r>
        <w:rPr>
          <w:color w:val="auto"/>
          <w:sz w:val="22"/>
          <w:szCs w:val="22"/>
        </w:rPr>
        <w:t xml:space="preserve">5. Toward the law. (13:8-14) </w:t>
      </w:r>
    </w:p>
    <w:p w14:paraId="5D98ABF3" w14:textId="77777777" w:rsidR="001C7336" w:rsidRDefault="001C7336" w:rsidP="001C7336">
      <w:pPr>
        <w:pStyle w:val="Default"/>
        <w:ind w:left="360"/>
        <w:rPr>
          <w:color w:val="auto"/>
          <w:sz w:val="22"/>
          <w:szCs w:val="22"/>
        </w:rPr>
      </w:pPr>
      <w:r>
        <w:rPr>
          <w:color w:val="auto"/>
          <w:sz w:val="22"/>
          <w:szCs w:val="22"/>
        </w:rPr>
        <w:t xml:space="preserve">6. Toward the weak. (14:1 -15:13) </w:t>
      </w:r>
    </w:p>
    <w:p w14:paraId="4509697C" w14:textId="77777777" w:rsidR="001C7336" w:rsidRDefault="001C7336" w:rsidP="001C7336">
      <w:pPr>
        <w:pStyle w:val="Default"/>
        <w:rPr>
          <w:color w:val="auto"/>
          <w:sz w:val="22"/>
          <w:szCs w:val="22"/>
        </w:rPr>
      </w:pPr>
      <w:r>
        <w:rPr>
          <w:color w:val="auto"/>
          <w:sz w:val="22"/>
          <w:szCs w:val="22"/>
        </w:rPr>
        <w:t xml:space="preserve">G. Personal notes. (15:14-16:27) </w:t>
      </w:r>
    </w:p>
    <w:p w14:paraId="15209C95" w14:textId="77777777" w:rsidR="001C7336" w:rsidRDefault="001C7336" w:rsidP="001C7336">
      <w:pPr>
        <w:pStyle w:val="Default"/>
        <w:ind w:left="360"/>
        <w:rPr>
          <w:color w:val="auto"/>
          <w:sz w:val="22"/>
          <w:szCs w:val="22"/>
        </w:rPr>
      </w:pPr>
      <w:r>
        <w:rPr>
          <w:color w:val="auto"/>
          <w:sz w:val="22"/>
          <w:szCs w:val="22"/>
        </w:rPr>
        <w:t xml:space="preserve">1. Proposed itinerary. (15:14-33) </w:t>
      </w:r>
    </w:p>
    <w:p w14:paraId="1F23AE23" w14:textId="77777777" w:rsidR="001C7336" w:rsidRDefault="001C7336" w:rsidP="001C7336">
      <w:pPr>
        <w:pStyle w:val="Default"/>
        <w:ind w:left="360"/>
        <w:rPr>
          <w:color w:val="auto"/>
          <w:sz w:val="22"/>
          <w:szCs w:val="22"/>
        </w:rPr>
      </w:pPr>
      <w:r>
        <w:rPr>
          <w:color w:val="auto"/>
          <w:sz w:val="22"/>
          <w:szCs w:val="22"/>
        </w:rPr>
        <w:t xml:space="preserve">2. Commendation of Phoebe. (16:1-27) </w:t>
      </w:r>
    </w:p>
    <w:p w14:paraId="2064F5E0" w14:textId="77777777" w:rsidR="001C7336" w:rsidRDefault="001C7336" w:rsidP="001C7336">
      <w:pPr>
        <w:pStyle w:val="Default"/>
        <w:ind w:left="360"/>
        <w:rPr>
          <w:color w:val="auto"/>
          <w:sz w:val="22"/>
          <w:szCs w:val="22"/>
        </w:rPr>
      </w:pPr>
    </w:p>
    <w:p w14:paraId="36DC3C6C" w14:textId="77777777" w:rsidR="001C7336" w:rsidRDefault="001C7336" w:rsidP="001C7336">
      <w:pPr>
        <w:pStyle w:val="Default"/>
        <w:rPr>
          <w:color w:val="auto"/>
          <w:sz w:val="22"/>
          <w:szCs w:val="22"/>
        </w:rPr>
      </w:pPr>
      <w:r>
        <w:rPr>
          <w:b/>
          <w:bCs/>
          <w:color w:val="auto"/>
          <w:sz w:val="22"/>
          <w:szCs w:val="22"/>
        </w:rPr>
        <w:t xml:space="preserve">IV. Key Themes in the Letter. </w:t>
      </w:r>
    </w:p>
    <w:p w14:paraId="3A06CE8E" w14:textId="42B625AD" w:rsidR="001C7336" w:rsidRDefault="001C7336" w:rsidP="001C7336">
      <w:pPr>
        <w:pStyle w:val="Default"/>
        <w:rPr>
          <w:color w:val="auto"/>
          <w:sz w:val="22"/>
          <w:szCs w:val="22"/>
        </w:rPr>
      </w:pPr>
      <w:r>
        <w:rPr>
          <w:color w:val="auto"/>
          <w:sz w:val="22"/>
          <w:szCs w:val="22"/>
        </w:rPr>
        <w:t xml:space="preserve">A. All have sinned and </w:t>
      </w:r>
      <w:r w:rsidR="002C7194">
        <w:rPr>
          <w:color w:val="auto"/>
          <w:sz w:val="22"/>
          <w:szCs w:val="22"/>
        </w:rPr>
        <w:t>fallen</w:t>
      </w:r>
      <w:r>
        <w:rPr>
          <w:color w:val="auto"/>
          <w:sz w:val="22"/>
          <w:szCs w:val="22"/>
        </w:rPr>
        <w:t xml:space="preserve"> short. </w:t>
      </w:r>
    </w:p>
    <w:p w14:paraId="322EF6D4" w14:textId="77777777" w:rsidR="001C7336" w:rsidRDefault="001C7336" w:rsidP="001C7336">
      <w:pPr>
        <w:pStyle w:val="Default"/>
        <w:ind w:left="360"/>
        <w:rPr>
          <w:color w:val="auto"/>
          <w:sz w:val="22"/>
          <w:szCs w:val="22"/>
        </w:rPr>
      </w:pPr>
      <w:r>
        <w:rPr>
          <w:color w:val="auto"/>
          <w:sz w:val="22"/>
          <w:szCs w:val="22"/>
        </w:rPr>
        <w:t xml:space="preserve">1. Jews and Gentiles alike are under condemnation because of sin. (1:18f) </w:t>
      </w:r>
    </w:p>
    <w:p w14:paraId="4EBFE34E" w14:textId="77777777" w:rsidR="001C7336" w:rsidRDefault="001C7336" w:rsidP="001C7336">
      <w:pPr>
        <w:pStyle w:val="Default"/>
        <w:ind w:left="720"/>
        <w:rPr>
          <w:color w:val="auto"/>
          <w:sz w:val="22"/>
          <w:szCs w:val="22"/>
        </w:rPr>
      </w:pPr>
      <w:r>
        <w:rPr>
          <w:color w:val="auto"/>
          <w:sz w:val="22"/>
          <w:szCs w:val="22"/>
        </w:rPr>
        <w:t xml:space="preserve">a. Gentile pagan moralizers were no better than other pagans. (2:1-11) </w:t>
      </w:r>
    </w:p>
    <w:p w14:paraId="327FFB55" w14:textId="77777777" w:rsidR="001C7336" w:rsidRDefault="001C7336" w:rsidP="001C7336">
      <w:pPr>
        <w:pStyle w:val="Default"/>
        <w:ind w:left="720"/>
        <w:rPr>
          <w:color w:val="auto"/>
          <w:sz w:val="22"/>
          <w:szCs w:val="22"/>
        </w:rPr>
      </w:pPr>
      <w:r>
        <w:rPr>
          <w:color w:val="auto"/>
          <w:sz w:val="22"/>
          <w:szCs w:val="22"/>
        </w:rPr>
        <w:t xml:space="preserve">b. When considering our spiritual condition, we must look to God who is holy, rather than seek the pseudo-security which comes by comparing ourselves to other sinners. (2:1-4); 3:23) </w:t>
      </w:r>
    </w:p>
    <w:p w14:paraId="72D9B71B" w14:textId="77777777" w:rsidR="001C7336" w:rsidRDefault="001C7336" w:rsidP="001C7336">
      <w:pPr>
        <w:pStyle w:val="Default"/>
        <w:ind w:left="360"/>
        <w:rPr>
          <w:color w:val="auto"/>
          <w:sz w:val="22"/>
          <w:szCs w:val="22"/>
        </w:rPr>
      </w:pPr>
      <w:r>
        <w:rPr>
          <w:color w:val="auto"/>
          <w:sz w:val="22"/>
          <w:szCs w:val="22"/>
        </w:rPr>
        <w:t xml:space="preserve">2. Paul himself struggled with his "sinful nature" and knew that apart from Christ, he had no hope of righteousness or eternal life. (7:15-25; see also Ephesians 2:1-10) </w:t>
      </w:r>
    </w:p>
    <w:p w14:paraId="25526EBC" w14:textId="77777777" w:rsidR="001C7336" w:rsidRDefault="001C7336" w:rsidP="001C7336">
      <w:pPr>
        <w:pStyle w:val="Default"/>
        <w:ind w:left="360"/>
        <w:rPr>
          <w:color w:val="auto"/>
          <w:sz w:val="22"/>
          <w:szCs w:val="22"/>
        </w:rPr>
      </w:pPr>
      <w:r>
        <w:rPr>
          <w:color w:val="auto"/>
          <w:sz w:val="22"/>
          <w:szCs w:val="22"/>
        </w:rPr>
        <w:t xml:space="preserve">3. Law cannot save us, but it does make us aware of our sinful state. (3:20) </w:t>
      </w:r>
    </w:p>
    <w:p w14:paraId="666EF9BC" w14:textId="77777777" w:rsidR="001C7336" w:rsidRDefault="001C7336" w:rsidP="001C7336">
      <w:pPr>
        <w:pStyle w:val="Default"/>
        <w:rPr>
          <w:color w:val="auto"/>
          <w:sz w:val="22"/>
          <w:szCs w:val="22"/>
        </w:rPr>
      </w:pPr>
      <w:r>
        <w:rPr>
          <w:color w:val="auto"/>
          <w:sz w:val="22"/>
          <w:szCs w:val="22"/>
        </w:rPr>
        <w:t xml:space="preserve">B. Justification by faith. </w:t>
      </w:r>
    </w:p>
    <w:p w14:paraId="4A6FA086" w14:textId="77777777" w:rsidR="001C7336" w:rsidRDefault="001C7336" w:rsidP="001C7336">
      <w:pPr>
        <w:pStyle w:val="Default"/>
        <w:ind w:left="360"/>
        <w:rPr>
          <w:color w:val="auto"/>
          <w:sz w:val="22"/>
          <w:szCs w:val="22"/>
        </w:rPr>
      </w:pPr>
      <w:r>
        <w:rPr>
          <w:color w:val="auto"/>
          <w:sz w:val="22"/>
          <w:szCs w:val="22"/>
        </w:rPr>
        <w:t xml:space="preserve">1. "But now a righteousness from God, apart from the law, has been made known." (3:21) </w:t>
      </w:r>
    </w:p>
    <w:p w14:paraId="376E1EDB" w14:textId="77777777" w:rsidR="001C7336" w:rsidRDefault="001C7336" w:rsidP="001C7336">
      <w:pPr>
        <w:pStyle w:val="Default"/>
        <w:ind w:left="360"/>
        <w:rPr>
          <w:color w:val="auto"/>
          <w:sz w:val="22"/>
          <w:szCs w:val="22"/>
        </w:rPr>
      </w:pPr>
      <w:r>
        <w:rPr>
          <w:color w:val="auto"/>
          <w:sz w:val="22"/>
          <w:szCs w:val="22"/>
        </w:rPr>
        <w:t xml:space="preserve">2. This wonderful doctrine is summarized in Romans 3:23-26. </w:t>
      </w:r>
    </w:p>
    <w:p w14:paraId="16A279CC" w14:textId="77777777" w:rsidR="001C7336" w:rsidRDefault="001C7336" w:rsidP="001C7336">
      <w:pPr>
        <w:pStyle w:val="Default"/>
        <w:ind w:left="720"/>
        <w:rPr>
          <w:color w:val="auto"/>
          <w:sz w:val="22"/>
          <w:szCs w:val="22"/>
        </w:rPr>
      </w:pPr>
      <w:r>
        <w:rPr>
          <w:b/>
          <w:bCs/>
          <w:color w:val="auto"/>
          <w:sz w:val="22"/>
          <w:szCs w:val="22"/>
        </w:rPr>
        <w:lastRenderedPageBreak/>
        <w:t xml:space="preserve">a. Sin </w:t>
      </w:r>
      <w:r>
        <w:rPr>
          <w:color w:val="auto"/>
          <w:sz w:val="22"/>
          <w:szCs w:val="22"/>
        </w:rPr>
        <w:t xml:space="preserve">is the problem. (v. 23) </w:t>
      </w:r>
    </w:p>
    <w:p w14:paraId="72275076" w14:textId="77777777" w:rsidR="001C7336" w:rsidRDefault="001C7336" w:rsidP="001C7336">
      <w:pPr>
        <w:pStyle w:val="Default"/>
        <w:ind w:left="720"/>
        <w:rPr>
          <w:color w:val="auto"/>
          <w:sz w:val="22"/>
          <w:szCs w:val="22"/>
        </w:rPr>
      </w:pPr>
      <w:r>
        <w:rPr>
          <w:b/>
          <w:bCs/>
          <w:color w:val="auto"/>
          <w:sz w:val="22"/>
          <w:szCs w:val="22"/>
        </w:rPr>
        <w:t xml:space="preserve">b. Christ </w:t>
      </w:r>
      <w:r>
        <w:rPr>
          <w:color w:val="auto"/>
          <w:sz w:val="22"/>
          <w:szCs w:val="22"/>
        </w:rPr>
        <w:t xml:space="preserve">is the solution. (v. 24) </w:t>
      </w:r>
    </w:p>
    <w:p w14:paraId="6946B866" w14:textId="77777777" w:rsidR="001C7336" w:rsidRDefault="001C7336" w:rsidP="001C7336">
      <w:pPr>
        <w:pStyle w:val="Default"/>
        <w:ind w:left="720"/>
        <w:rPr>
          <w:color w:val="auto"/>
          <w:sz w:val="22"/>
          <w:szCs w:val="22"/>
        </w:rPr>
      </w:pPr>
      <w:r>
        <w:rPr>
          <w:b/>
          <w:bCs/>
          <w:color w:val="auto"/>
          <w:sz w:val="22"/>
          <w:szCs w:val="22"/>
        </w:rPr>
        <w:t xml:space="preserve">c. Faith </w:t>
      </w:r>
      <w:r>
        <w:rPr>
          <w:color w:val="auto"/>
          <w:sz w:val="22"/>
          <w:szCs w:val="22"/>
        </w:rPr>
        <w:t xml:space="preserve">is the means to salvation. (vs. 25-26) </w:t>
      </w:r>
    </w:p>
    <w:p w14:paraId="591D12DF" w14:textId="77777777" w:rsidR="001C7336" w:rsidRDefault="001C7336" w:rsidP="001C7336">
      <w:pPr>
        <w:pStyle w:val="Default"/>
        <w:ind w:left="360"/>
        <w:rPr>
          <w:color w:val="auto"/>
          <w:sz w:val="22"/>
          <w:szCs w:val="22"/>
        </w:rPr>
      </w:pPr>
      <w:r>
        <w:rPr>
          <w:color w:val="auto"/>
          <w:sz w:val="22"/>
          <w:szCs w:val="22"/>
        </w:rPr>
        <w:t xml:space="preserve">3. Salvation cannot be gained by doing good works. (4:1-25) It is the work of Christ giving Himself as the perfect sacrifice on the cross which secures our salvation. (4:24-25) </w:t>
      </w:r>
    </w:p>
    <w:p w14:paraId="4B69CB7B" w14:textId="77777777" w:rsidR="001C7336" w:rsidRDefault="001C7336" w:rsidP="001C7336">
      <w:pPr>
        <w:pStyle w:val="Default"/>
        <w:ind w:left="360"/>
        <w:rPr>
          <w:color w:val="auto"/>
          <w:sz w:val="22"/>
          <w:szCs w:val="22"/>
        </w:rPr>
      </w:pPr>
      <w:r>
        <w:rPr>
          <w:color w:val="auto"/>
          <w:sz w:val="22"/>
          <w:szCs w:val="22"/>
        </w:rPr>
        <w:t xml:space="preserve">4. But grace is not a license to sin! True faith is a living and active faith which involves the kind of surrender to God by dying to sin, being buried in water and being resurrected In Christ symbolized in baptism. (6:1-23) </w:t>
      </w:r>
    </w:p>
    <w:p w14:paraId="34AFF8B0" w14:textId="77777777" w:rsidR="001C7336" w:rsidRDefault="001C7336" w:rsidP="001C7336">
      <w:pPr>
        <w:pStyle w:val="Default"/>
        <w:rPr>
          <w:color w:val="auto"/>
          <w:sz w:val="22"/>
          <w:szCs w:val="22"/>
        </w:rPr>
      </w:pPr>
      <w:r>
        <w:rPr>
          <w:color w:val="auto"/>
          <w:sz w:val="22"/>
          <w:szCs w:val="22"/>
        </w:rPr>
        <w:t xml:space="preserve">C. Life in the Spirit. </w:t>
      </w:r>
    </w:p>
    <w:p w14:paraId="5DE44AF5" w14:textId="77777777" w:rsidR="001C7336" w:rsidRDefault="001C7336" w:rsidP="001C7336">
      <w:pPr>
        <w:pStyle w:val="Default"/>
        <w:ind w:left="360"/>
        <w:rPr>
          <w:color w:val="auto"/>
          <w:sz w:val="22"/>
          <w:szCs w:val="22"/>
        </w:rPr>
      </w:pPr>
      <w:r>
        <w:rPr>
          <w:color w:val="auto"/>
          <w:sz w:val="22"/>
          <w:szCs w:val="22"/>
        </w:rPr>
        <w:t xml:space="preserve">1. Not only has God freed us from the guilt and condemnation our past sins have generated, He has made it possible for the new life in Christ to be lived in victory over past weaknesses and temptations. (5:1-11) </w:t>
      </w:r>
    </w:p>
    <w:p w14:paraId="1A1C7CBC" w14:textId="77777777" w:rsidR="001C7336" w:rsidRDefault="001C7336" w:rsidP="001C7336">
      <w:pPr>
        <w:pStyle w:val="Default"/>
        <w:ind w:left="360"/>
        <w:rPr>
          <w:color w:val="auto"/>
          <w:sz w:val="22"/>
          <w:szCs w:val="22"/>
        </w:rPr>
      </w:pPr>
      <w:r>
        <w:rPr>
          <w:color w:val="auto"/>
          <w:sz w:val="22"/>
          <w:szCs w:val="22"/>
        </w:rPr>
        <w:t xml:space="preserve">2. The presence and power of the indwelling Spirit make this a reality. (8:1-17, 26-27 also see I John 4:4) At baptism, God's Spirit is given to quicken (make alive) and empower us for a new life (6:5-11). (See also Acts 2:38 and I Corinthians 6:19-20) </w:t>
      </w:r>
    </w:p>
    <w:p w14:paraId="51EA0912" w14:textId="77777777" w:rsidR="001C7336" w:rsidRDefault="001C7336" w:rsidP="001C7336">
      <w:pPr>
        <w:pStyle w:val="Default"/>
        <w:ind w:left="360"/>
        <w:rPr>
          <w:color w:val="auto"/>
          <w:sz w:val="22"/>
          <w:szCs w:val="22"/>
        </w:rPr>
      </w:pPr>
      <w:r>
        <w:rPr>
          <w:color w:val="auto"/>
          <w:sz w:val="22"/>
          <w:szCs w:val="22"/>
        </w:rPr>
        <w:t xml:space="preserve">3. We now can have full confidence that our God will deliver us from sufferings. (8:18-39) </w:t>
      </w:r>
    </w:p>
    <w:p w14:paraId="1A6ACA0A" w14:textId="77777777" w:rsidR="001C7336" w:rsidRDefault="001C7336" w:rsidP="001C7336">
      <w:pPr>
        <w:pStyle w:val="Default"/>
        <w:ind w:left="360"/>
        <w:rPr>
          <w:color w:val="auto"/>
          <w:sz w:val="22"/>
          <w:szCs w:val="22"/>
        </w:rPr>
      </w:pPr>
      <w:r>
        <w:rPr>
          <w:color w:val="auto"/>
          <w:sz w:val="22"/>
          <w:szCs w:val="22"/>
        </w:rPr>
        <w:t xml:space="preserve">4. We are to dedicate our lives to God - this pleases our great God who first had mercy on us. (12:1-2) </w:t>
      </w:r>
    </w:p>
    <w:p w14:paraId="0DD59496" w14:textId="77777777" w:rsidR="001C7336" w:rsidRDefault="001C7336" w:rsidP="001C7336">
      <w:pPr>
        <w:pStyle w:val="Default"/>
        <w:rPr>
          <w:color w:val="auto"/>
          <w:sz w:val="22"/>
          <w:szCs w:val="22"/>
        </w:rPr>
      </w:pPr>
      <w:r>
        <w:rPr>
          <w:color w:val="auto"/>
          <w:sz w:val="22"/>
          <w:szCs w:val="22"/>
        </w:rPr>
        <w:t xml:space="preserve">D. The community of faith. </w:t>
      </w:r>
    </w:p>
    <w:p w14:paraId="55B205BF" w14:textId="77777777" w:rsidR="001C7336" w:rsidRDefault="001C7336" w:rsidP="001C7336">
      <w:pPr>
        <w:pStyle w:val="Default"/>
        <w:ind w:left="360"/>
        <w:rPr>
          <w:color w:val="auto"/>
          <w:sz w:val="22"/>
          <w:szCs w:val="22"/>
        </w:rPr>
      </w:pPr>
      <w:r>
        <w:rPr>
          <w:color w:val="auto"/>
          <w:sz w:val="22"/>
          <w:szCs w:val="22"/>
        </w:rPr>
        <w:t xml:space="preserve">1. We are to serve our fellow Christians, the church, with our spiritual gifts. (12:3-8) </w:t>
      </w:r>
    </w:p>
    <w:p w14:paraId="299366A0" w14:textId="77777777" w:rsidR="001C7336" w:rsidRDefault="001C7336" w:rsidP="001C7336">
      <w:pPr>
        <w:pStyle w:val="Default"/>
        <w:ind w:left="360"/>
        <w:rPr>
          <w:color w:val="auto"/>
          <w:sz w:val="22"/>
          <w:szCs w:val="22"/>
        </w:rPr>
      </w:pPr>
      <w:r>
        <w:rPr>
          <w:color w:val="auto"/>
          <w:sz w:val="22"/>
          <w:szCs w:val="22"/>
        </w:rPr>
        <w:t xml:space="preserve">2. We are to love one another (12:9-16), and those outside of God's family. (12:17-21) </w:t>
      </w:r>
    </w:p>
    <w:p w14:paraId="16D4D3BB" w14:textId="77777777" w:rsidR="001C7336" w:rsidRDefault="001C7336" w:rsidP="001C7336">
      <w:pPr>
        <w:pStyle w:val="Default"/>
        <w:ind w:left="360"/>
        <w:rPr>
          <w:color w:val="auto"/>
          <w:sz w:val="22"/>
          <w:szCs w:val="22"/>
        </w:rPr>
      </w:pPr>
      <w:r>
        <w:rPr>
          <w:color w:val="auto"/>
          <w:sz w:val="22"/>
          <w:szCs w:val="22"/>
        </w:rPr>
        <w:t xml:space="preserve">3. We are to model good citizenship. (13:1-14) </w:t>
      </w:r>
    </w:p>
    <w:p w14:paraId="7DCB6AF9" w14:textId="77777777" w:rsidR="001C7336" w:rsidRDefault="001C7336" w:rsidP="001C7336">
      <w:pPr>
        <w:pStyle w:val="Default"/>
        <w:ind w:left="360"/>
        <w:rPr>
          <w:color w:val="auto"/>
          <w:sz w:val="22"/>
          <w:szCs w:val="22"/>
        </w:rPr>
      </w:pPr>
      <w:r>
        <w:rPr>
          <w:color w:val="auto"/>
          <w:sz w:val="22"/>
          <w:szCs w:val="22"/>
        </w:rPr>
        <w:t xml:space="preserve">4. We are to live in unity with one another. (14:1 -15:7) </w:t>
      </w:r>
    </w:p>
    <w:p w14:paraId="7FD3BB94" w14:textId="77777777" w:rsidR="001C7336" w:rsidRDefault="001C7336" w:rsidP="001C7336">
      <w:pPr>
        <w:pStyle w:val="Default"/>
        <w:ind w:left="720"/>
        <w:rPr>
          <w:color w:val="auto"/>
          <w:sz w:val="22"/>
          <w:szCs w:val="22"/>
        </w:rPr>
      </w:pPr>
      <w:r>
        <w:rPr>
          <w:color w:val="auto"/>
          <w:sz w:val="22"/>
          <w:szCs w:val="22"/>
        </w:rPr>
        <w:t xml:space="preserve">a. True </w:t>
      </w:r>
      <w:r>
        <w:rPr>
          <w:i/>
          <w:iCs/>
          <w:color w:val="auto"/>
          <w:sz w:val="22"/>
          <w:szCs w:val="22"/>
        </w:rPr>
        <w:t xml:space="preserve">unity </w:t>
      </w:r>
      <w:r>
        <w:rPr>
          <w:color w:val="auto"/>
          <w:sz w:val="22"/>
          <w:szCs w:val="22"/>
        </w:rPr>
        <w:t xml:space="preserve">does not depend upon </w:t>
      </w:r>
      <w:r>
        <w:rPr>
          <w:i/>
          <w:iCs/>
          <w:color w:val="auto"/>
          <w:sz w:val="22"/>
          <w:szCs w:val="22"/>
        </w:rPr>
        <w:t xml:space="preserve">conformity </w:t>
      </w:r>
      <w:r>
        <w:rPr>
          <w:color w:val="auto"/>
          <w:sz w:val="22"/>
          <w:szCs w:val="22"/>
        </w:rPr>
        <w:t xml:space="preserve">in the body of Christ. Regarding debatable matters, there must be tolerance and forbearance. (14:1-8) </w:t>
      </w:r>
    </w:p>
    <w:p w14:paraId="78D016F8" w14:textId="77777777" w:rsidR="001C7336" w:rsidRDefault="001C7336" w:rsidP="001C7336">
      <w:pPr>
        <w:pStyle w:val="Default"/>
        <w:ind w:left="720"/>
        <w:rPr>
          <w:color w:val="auto"/>
          <w:sz w:val="22"/>
          <w:szCs w:val="22"/>
        </w:rPr>
      </w:pPr>
      <w:r>
        <w:rPr>
          <w:color w:val="auto"/>
          <w:sz w:val="22"/>
          <w:szCs w:val="22"/>
        </w:rPr>
        <w:t xml:space="preserve">b. We are to "make every effort to do what leads to peace and to mutual edification." (14:19) </w:t>
      </w:r>
    </w:p>
    <w:p w14:paraId="42C102EC" w14:textId="77777777" w:rsidR="001C7336" w:rsidRDefault="001C7336" w:rsidP="001C7336">
      <w:pPr>
        <w:pStyle w:val="Default"/>
        <w:rPr>
          <w:color w:val="auto"/>
          <w:sz w:val="22"/>
          <w:szCs w:val="22"/>
        </w:rPr>
      </w:pPr>
    </w:p>
    <w:p w14:paraId="0BE36E69" w14:textId="77777777" w:rsidR="001C7336" w:rsidRDefault="001C7336" w:rsidP="001C7336">
      <w:pPr>
        <w:pStyle w:val="Default"/>
        <w:rPr>
          <w:color w:val="auto"/>
          <w:sz w:val="22"/>
          <w:szCs w:val="22"/>
        </w:rPr>
      </w:pPr>
    </w:p>
    <w:p w14:paraId="7EA75773" w14:textId="77777777" w:rsidR="002C7194" w:rsidRDefault="002C7194" w:rsidP="001C7336">
      <w:pPr>
        <w:pStyle w:val="Heading1"/>
        <w:rPr>
          <w:sz w:val="22"/>
          <w:szCs w:val="22"/>
        </w:rPr>
      </w:pPr>
      <w:r w:rsidRPr="002C7194">
        <w:rPr>
          <w:rFonts w:cs="Times New Roman"/>
          <w:color w:val="000000" w:themeColor="text1"/>
          <w:sz w:val="36"/>
          <w:szCs w:val="36"/>
        </w:rPr>
        <w:t>ROMANS</w:t>
      </w:r>
    </w:p>
    <w:p w14:paraId="48A2C7B2" w14:textId="349CCE69" w:rsidR="001C7336" w:rsidRPr="002C7194" w:rsidRDefault="001C7336" w:rsidP="002C7194">
      <w:pPr>
        <w:pStyle w:val="Heading1"/>
        <w:jc w:val="left"/>
        <w:rPr>
          <w:rFonts w:cs="Times New Roman"/>
          <w:color w:val="000000" w:themeColor="text1"/>
          <w:sz w:val="28"/>
          <w:szCs w:val="28"/>
        </w:rPr>
      </w:pPr>
      <w:r w:rsidRPr="002C7194">
        <w:rPr>
          <w:sz w:val="28"/>
          <w:szCs w:val="28"/>
        </w:rPr>
        <w:t>Summarized Bible</w:t>
      </w:r>
      <w:bookmarkStart w:id="0" w:name="_Hlk45112189"/>
      <w:r w:rsidRPr="002C7194">
        <w:rPr>
          <w:rFonts w:cs="Times New Roman"/>
          <w:color w:val="000000" w:themeColor="text1"/>
          <w:sz w:val="28"/>
          <w:szCs w:val="28"/>
        </w:rPr>
        <w:t xml:space="preserve"> </w:t>
      </w:r>
    </w:p>
    <w:p w14:paraId="57A80BB1" w14:textId="77777777" w:rsidR="002C7194" w:rsidRDefault="002C7194" w:rsidP="001C7336">
      <w:pPr>
        <w:spacing w:after="0" w:line="276" w:lineRule="auto"/>
        <w:jc w:val="both"/>
        <w:rPr>
          <w:rFonts w:ascii="Times New Roman" w:hAnsi="Times New Roman" w:cs="Times New Roman"/>
          <w:bCs/>
          <w:color w:val="000000" w:themeColor="text1"/>
        </w:rPr>
      </w:pPr>
    </w:p>
    <w:p w14:paraId="27D3CA29" w14:textId="74D2D7A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02FF6037"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1A1ABEE0"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  (Romans 1:8-17)</w:t>
      </w:r>
    </w:p>
    <w:p w14:paraId="0F196741"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C9AE4DB"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wrath of God is being revealed from heaven against all the godlessness and wickedness of men who suppress the truth by their wickedness, since what may be known about God is plain to them, because God </w:t>
      </w:r>
      <w:r w:rsidRPr="00285951">
        <w:rPr>
          <w:rFonts w:ascii="Times New Roman" w:hAnsi="Times New Roman" w:cs="Times New Roman"/>
          <w:bCs/>
          <w:color w:val="000000" w:themeColor="text1"/>
        </w:rPr>
        <w:lastRenderedPageBreak/>
        <w:t>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 (Romans 1:18-21)</w:t>
      </w:r>
    </w:p>
    <w:p w14:paraId="3D4A80E6"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(Romans 1:22-32) </w:t>
      </w:r>
    </w:p>
    <w:p w14:paraId="68D23832"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6E3FBB23" w14:textId="77777777" w:rsidR="001C7336" w:rsidRPr="00285951" w:rsidRDefault="001C7336" w:rsidP="001C7336">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force His created beings to do his will as He created them with the ability to choose. Therefore, He allowed them to do what they desired to do. Neither did He take action to prevent them from choosing Satan’s foolish and rebellious actions.</w:t>
      </w:r>
    </w:p>
    <w:p w14:paraId="1DFB27C7"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731ACB9"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 (Romans 2:1-11)</w:t>
      </w:r>
    </w:p>
    <w:p w14:paraId="57BC0E39"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647A7274"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4885AC80"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w:t>
      </w:r>
      <w:r w:rsidRPr="00285951">
        <w:rPr>
          <w:rFonts w:ascii="Times New Roman" w:hAnsi="Times New Roman" w:cs="Times New Roman"/>
          <w:bCs/>
          <w:color w:val="000000" w:themeColor="text1"/>
        </w:rPr>
        <w:lastRenderedPageBreak/>
        <w:t>and their thoughts now accusing, now even defending them.) This will take place on the day when God will judge men's secrets through Jesus Christ, as my gospel declares.” (Romans 2:12-16)</w:t>
      </w:r>
    </w:p>
    <w:p w14:paraId="4B37749B"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‘God's name is blasphemed among the Gentiles because of you.’”  (Romans 2:17-24)</w:t>
      </w:r>
    </w:p>
    <w:p w14:paraId="29812A70"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5B45D324"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 (Romans 2:25-3:2)</w:t>
      </w:r>
    </w:p>
    <w:p w14:paraId="20C1FEB8"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 (Romans 3:19-31)</w:t>
      </w:r>
    </w:p>
    <w:p w14:paraId="4D55AF3C"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believed God, and it (his belief as evidenced by his actions) 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 (Rom 4:3-8)</w:t>
      </w:r>
    </w:p>
    <w:p w14:paraId="1C069C36"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6B307B31"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3DF3044E"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EF907C4"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and his offspring received the promise that he would be heir of the world, but through the righteousness that comes by faith. He is the father of us all. As it is written: ‘I have made you a father of many nations (peoples).’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 (Romans 4:16-25)</w:t>
      </w:r>
    </w:p>
    <w:p w14:paraId="22ABC578"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 (Romans 5:1-11)</w:t>
      </w:r>
    </w:p>
    <w:p w14:paraId="453D5F5D"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32C34936" w14:textId="1DAF3A96"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is justified through faith. Without any action to </w:t>
      </w:r>
      <w:r w:rsidR="002C7194">
        <w:rPr>
          <w:rFonts w:ascii="Times New Roman" w:hAnsi="Times New Roman" w:cs="Times New Roman"/>
          <w:bCs/>
          <w:color w:val="000000" w:themeColor="text1"/>
        </w:rPr>
        <w:t>confirm</w:t>
      </w:r>
      <w:r w:rsidRPr="00285951">
        <w:rPr>
          <w:rFonts w:ascii="Times New Roman" w:hAnsi="Times New Roman" w:cs="Times New Roman"/>
          <w:bCs/>
          <w:color w:val="000000" w:themeColor="text1"/>
        </w:rPr>
        <w:t xml:space="preserve"> one’s faith</w:t>
      </w:r>
      <w:r w:rsidR="002C719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faith. They have only awareness.</w:t>
      </w:r>
    </w:p>
    <w:p w14:paraId="528EF22D"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08DC7470" w14:textId="77777777" w:rsidR="001C7336" w:rsidRPr="00285951" w:rsidRDefault="001C7336" w:rsidP="001C733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Christ demonstrated his own love for man by the atoning sacrifice, Man would demonstrate his love for God’s forgiveness by his faith action of turning away from sin and being buried into the blood of that sacrifice.</w:t>
      </w:r>
    </w:p>
    <w:p w14:paraId="0C6B9BAC"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173FC4B1"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(death reigned before the Law), even over those who did not sin by breaking a command, as did Adam, who was a pattern of the one to come. But the gift is not like the trespass. For if the many died by the trespass of the one man, how much more did God's grace and the gift that came by the grace (the gift of salvation to all who obey) of the one man, Jesus Christ, overflow to the many! Again, the gift of God is not </w:t>
      </w:r>
      <w:r w:rsidRPr="00285951">
        <w:rPr>
          <w:rFonts w:ascii="Times New Roman" w:hAnsi="Times New Roman" w:cs="Times New Roman"/>
          <w:bCs/>
          <w:color w:val="000000" w:themeColor="text1"/>
        </w:rPr>
        <w:lastRenderedPageBreak/>
        <w:t>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(eternal life) for all men. For just as through the disobedience of the one man the many were made sinners, so also through the obedience of the one man the many will be made righteous.” (Romans 5:12-19)</w:t>
      </w:r>
    </w:p>
    <w:p w14:paraId="2588F6AD"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04697E6A"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gift of salvation came by grace, Jesus of Nazareth, out of love (a gift from God). Man must decide whether he will accept His gift by obedience or reject it. </w:t>
      </w:r>
    </w:p>
    <w:p w14:paraId="5E236041" w14:textId="77777777" w:rsidR="001C7336" w:rsidRPr="00285951" w:rsidRDefault="001C7336" w:rsidP="001C7336">
      <w:pPr>
        <w:spacing w:after="0" w:line="276" w:lineRule="auto"/>
        <w:ind w:firstLine="360"/>
        <w:jc w:val="both"/>
        <w:rPr>
          <w:rFonts w:ascii="Times New Roman" w:hAnsi="Times New Roman" w:cs="Times New Roman"/>
          <w:bCs/>
          <w:color w:val="000000" w:themeColor="text1"/>
        </w:rPr>
      </w:pPr>
    </w:p>
    <w:p w14:paraId="0E307CDA" w14:textId="77777777" w:rsidR="001C7336" w:rsidRPr="00285951" w:rsidRDefault="001C7336" w:rsidP="001C7336">
      <w:pPr>
        <w:spacing w:after="0" w:line="276" w:lineRule="auto"/>
        <w:rPr>
          <w:rFonts w:ascii="Times New Roman" w:hAnsi="Times New Roman" w:cs="Times New Roman"/>
          <w:bCs/>
          <w:color w:val="000000" w:themeColor="text1"/>
        </w:rPr>
      </w:pPr>
      <w:bookmarkStart w:id="1" w:name="_Hlk41414458"/>
      <w:r w:rsidRPr="00285951">
        <w:rPr>
          <w:rFonts w:ascii="Times New Roman" w:hAnsi="Times New Roman" w:cs="Times New Roman"/>
          <w:bCs/>
          <w:color w:val="000000" w:themeColor="text1"/>
        </w:rPr>
        <w:t>Faith, Righteousness and Covenants</w:t>
      </w:r>
    </w:p>
    <w:p w14:paraId="75326580" w14:textId="76AF8B3D"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made a promise to be faithful and righteous to Abraham – ‘through you ALL nations will be blessed (your descendant Christ).’ Hundreds of years later He made a covenant with the Israelites through Moses which excluded </w:t>
      </w:r>
      <w:r w:rsidR="002C7194">
        <w:rPr>
          <w:rFonts w:ascii="Times New Roman" w:hAnsi="Times New Roman" w:cs="Times New Roman"/>
          <w:bCs/>
          <w:color w:val="000000" w:themeColor="text1"/>
        </w:rPr>
        <w:t>Gentiles</w:t>
      </w:r>
      <w:r w:rsidRPr="00285951">
        <w:rPr>
          <w:rFonts w:ascii="Times New Roman" w:hAnsi="Times New Roman" w:cs="Times New Roman"/>
          <w:bCs/>
          <w:color w:val="000000" w:themeColor="text1"/>
        </w:rPr>
        <w:t xml:space="preserve">.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 </w:t>
      </w:r>
    </w:p>
    <w:p w14:paraId="377B74C8"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296CC315"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p>
    <w:p w14:paraId="12A07804"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4C84BF8A" w14:textId="77777777" w:rsidR="001C7336" w:rsidRDefault="001C7336" w:rsidP="001C733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 reconciliation – salvation - can either be accepted or rejected.</w:t>
      </w:r>
    </w:p>
    <w:p w14:paraId="075F4198" w14:textId="77777777" w:rsidR="002C7194" w:rsidRPr="00285951" w:rsidRDefault="002C7194" w:rsidP="001C7336">
      <w:pPr>
        <w:spacing w:after="0" w:line="276" w:lineRule="auto"/>
        <w:ind w:left="-90"/>
        <w:jc w:val="both"/>
        <w:rPr>
          <w:rFonts w:ascii="Times New Roman" w:hAnsi="Times New Roman" w:cs="Times New Roman"/>
          <w:bCs/>
          <w:color w:val="000000" w:themeColor="text1"/>
        </w:rPr>
      </w:pPr>
    </w:p>
    <w:p w14:paraId="1BB4F2D8" w14:textId="77777777" w:rsidR="001C7336" w:rsidRDefault="001C7336" w:rsidP="001C733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 following the death of the sinful life, into Christ’s death and blood – also referred to as immersion.</w:t>
      </w:r>
    </w:p>
    <w:p w14:paraId="07D4F68E" w14:textId="77777777" w:rsidR="001C7336" w:rsidRPr="00285951" w:rsidRDefault="001C7336" w:rsidP="001C7336">
      <w:pPr>
        <w:spacing w:after="0" w:line="276" w:lineRule="auto"/>
        <w:ind w:left="-90"/>
        <w:jc w:val="both"/>
        <w:rPr>
          <w:rFonts w:ascii="Times New Roman" w:hAnsi="Times New Roman" w:cs="Times New Roman"/>
          <w:bCs/>
          <w:color w:val="000000" w:themeColor="text1"/>
        </w:rPr>
      </w:pPr>
    </w:p>
    <w:p w14:paraId="10034DE7" w14:textId="6C642A80" w:rsidR="001C7336" w:rsidRPr="00285951" w:rsidRDefault="001C7336" w:rsidP="001C733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one is not buried </w:t>
      </w:r>
      <w:r>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death</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therefore, </w:t>
      </w:r>
      <w:r w:rsidRPr="00285951">
        <w:rPr>
          <w:rFonts w:ascii="Times New Roman" w:hAnsi="Times New Roman" w:cs="Times New Roman"/>
          <w:bCs/>
          <w:color w:val="000000" w:themeColor="text1"/>
        </w:rPr>
        <w:t>they will</w:t>
      </w:r>
      <w:r>
        <w:rPr>
          <w:rFonts w:ascii="Times New Roman" w:hAnsi="Times New Roman" w:cs="Times New Roman"/>
          <w:bCs/>
          <w:color w:val="000000" w:themeColor="text1"/>
        </w:rPr>
        <w:t xml:space="preserve"> not </w:t>
      </w:r>
      <w:r w:rsidRPr="00285951">
        <w:rPr>
          <w:rFonts w:ascii="Times New Roman" w:hAnsi="Times New Roman" w:cs="Times New Roman"/>
          <w:bCs/>
          <w:color w:val="000000" w:themeColor="text1"/>
        </w:rPr>
        <w:t>be united in His resurrection.</w:t>
      </w:r>
    </w:p>
    <w:p w14:paraId="69D03FC0"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752AA8B9"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explain covenants to the Roman Christians Paul gave the marriage covenant as an example. - Do you not know, brothers — for I am speaking to men who know the law (of Moses) — that the law has authority over a man only as long as he lives? For example, by law</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 </w:t>
      </w:r>
    </w:p>
    <w:p w14:paraId="0097CAB4"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5A481ADB" w14:textId="77777777" w:rsidR="001C7336" w:rsidRDefault="001C7336" w:rsidP="001C7336">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Since adultery is the breaking of a covenant and since death dissolves covenants, a wife whose husband died is no longer married and cannot be an adulteress when she marries again as there is no marriage covenant to break.</w:t>
      </w:r>
    </w:p>
    <w:p w14:paraId="1B3B17A2" w14:textId="77777777" w:rsidR="001C7336" w:rsidRPr="00285951" w:rsidRDefault="001C7336" w:rsidP="001C7336">
      <w:pPr>
        <w:spacing w:after="0" w:line="276" w:lineRule="auto"/>
        <w:ind w:right="630"/>
        <w:jc w:val="both"/>
        <w:rPr>
          <w:rFonts w:ascii="Times New Roman" w:hAnsi="Times New Roman" w:cs="Times New Roman"/>
          <w:bCs/>
          <w:color w:val="000000" w:themeColor="text1"/>
        </w:rPr>
      </w:pPr>
    </w:p>
    <w:p w14:paraId="45065926"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 enters into a covenant with Christ after his death to a sinful life. But when he worships anything other than God, he becomes an adulterer because he broke his covenant with Christ.</w:t>
      </w:r>
    </w:p>
    <w:p w14:paraId="1F96E298"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7A7FA83F"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 (Romans 7:5-6) </w:t>
      </w:r>
    </w:p>
    <w:p w14:paraId="0E668096"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0D5FAC2C" w14:textId="50CDD88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w:t>
      </w:r>
      <w:r w:rsidR="002C7194">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death of Christ, fulfilled the old covenant and established a new and better one through Christ. </w:t>
      </w:r>
    </w:p>
    <w:p w14:paraId="2A5CD7DF"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46D24F37"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Jews could not become adulterers when they accepted Christ’s gift of salvation in the new covenant, since the old covenant was done away with by </w:t>
      </w:r>
      <w:bookmarkEnd w:id="1"/>
      <w:r>
        <w:rPr>
          <w:rFonts w:ascii="Times New Roman" w:hAnsi="Times New Roman" w:cs="Times New Roman"/>
          <w:bCs/>
          <w:color w:val="000000" w:themeColor="text1"/>
        </w:rPr>
        <w:t>fulfillment</w:t>
      </w:r>
      <w:r w:rsidRPr="00285951">
        <w:rPr>
          <w:rFonts w:ascii="Times New Roman" w:hAnsi="Times New Roman" w:cs="Times New Roman"/>
          <w:bCs/>
          <w:color w:val="000000" w:themeColor="text1"/>
        </w:rPr>
        <w:t>.</w:t>
      </w:r>
    </w:p>
    <w:p w14:paraId="0D35DC95"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665BED4F"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find this law at work: When I want to do good, evil is right there with me. For in my inner being</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 (Romans 7:21-25)</w:t>
      </w:r>
    </w:p>
    <w:p w14:paraId="6FABDDD7"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 (Romans 8:1-4)</w:t>
      </w:r>
    </w:p>
    <w:p w14:paraId="2F6A81C2"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 (Romans 8:5-11)</w:t>
      </w:r>
    </w:p>
    <w:p w14:paraId="704D36C3"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2400C4AC"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controlled by the Spirit when from within your inner being, the heart, you constantly seek and do God’s will.</w:t>
      </w:r>
    </w:p>
    <w:p w14:paraId="4274C540"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Spirit</w:t>
      </w:r>
    </w:p>
    <w:p w14:paraId="14C0059D"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do not know what we ought to pray for, but the Spirit himself intercedes for us with groans (the inner man’s deep feelings of grief, joy, hope or despair)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8:26-30, 36-39)</w:t>
      </w:r>
    </w:p>
    <w:p w14:paraId="25A417F3"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23379CCC"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mankind was created with the ability to choose.</w:t>
      </w:r>
    </w:p>
    <w:p w14:paraId="2786F795"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7FD4CED0"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could react to situations confronting them in life; e.g., </w:t>
      </w:r>
      <w:r>
        <w:rPr>
          <w:rFonts w:ascii="Times New Roman" w:hAnsi="Times New Roman" w:cs="Times New Roman"/>
          <w:bCs/>
          <w:color w:val="000000" w:themeColor="text1"/>
        </w:rPr>
        <w:t>quick-tempered</w:t>
      </w:r>
      <w:r w:rsidRPr="00285951">
        <w:rPr>
          <w:rFonts w:ascii="Times New Roman" w:hAnsi="Times New Roman" w:cs="Times New Roman"/>
          <w:bCs/>
          <w:color w:val="000000" w:themeColor="text1"/>
        </w:rPr>
        <w:t xml:space="preserve"> or laid-back and easy going, my way or no way, kind or self-centered.</w:t>
      </w:r>
    </w:p>
    <w:p w14:paraId="220F10E7"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370833D4"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desires all mankind to be saved.</w:t>
      </w:r>
    </w:p>
    <w:p w14:paraId="3607EAC8" w14:textId="77777777" w:rsidR="002C7194" w:rsidRPr="00285951" w:rsidRDefault="002C7194" w:rsidP="001C7336">
      <w:pPr>
        <w:spacing w:after="0" w:line="276" w:lineRule="auto"/>
        <w:jc w:val="both"/>
        <w:rPr>
          <w:rFonts w:ascii="Times New Roman" w:hAnsi="Times New Roman" w:cs="Times New Roman"/>
          <w:bCs/>
          <w:color w:val="000000" w:themeColor="text1"/>
        </w:rPr>
      </w:pPr>
    </w:p>
    <w:p w14:paraId="50B9118C"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predestined salvation and called all men unto Him by the gift of Jesus (grace) but only a few have or will accept His call.</w:t>
      </w:r>
    </w:p>
    <w:p w14:paraId="66E31747"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3100DC74"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‘The older will serve the younger.’ ‘Jacob, I loved, but Esau, I hated’ (love less, disregard, detest (possibly because of attitude). What then shall we say? Is God unjust? Not at all! For he says to Moses, "I will have mercy on whom I have mercy, and I will have compassion on whom I have compassion" (based on His knowledge of their heart).  Also, the Scripture says to Pharaoh: ‘I raised you up for this very purpose, that I might display my power in you and that my name might be proclaimed in all the earth.’ God has mercy on whom he wants to have mercy, and he hardens whom he wants to harden. One of you will say to me: ‘Then why does God still blame us? For who resists his will?  But who are you, O man, to talk back to God? Shall what </w:t>
      </w:r>
      <w:proofErr w:type="gramStart"/>
      <w:r w:rsidRPr="00285951">
        <w:rPr>
          <w:rFonts w:ascii="Times New Roman" w:hAnsi="Times New Roman" w:cs="Times New Roman"/>
          <w:bCs/>
          <w:color w:val="000000" w:themeColor="text1"/>
        </w:rPr>
        <w:t>is</w:t>
      </w:r>
      <w:proofErr w:type="gramEnd"/>
      <w:r w:rsidRPr="00285951">
        <w:rPr>
          <w:rFonts w:ascii="Times New Roman" w:hAnsi="Times New Roman" w:cs="Times New Roman"/>
          <w:bCs/>
          <w:color w:val="000000" w:themeColor="text1"/>
        </w:rPr>
        <w:t xml:space="preserve"> formed say to him who formed it, Why did you make me like this?  Does not the potter (God) have the right to make out of the same lump of clay (mankind) some pottery for noble purposes and some for common use (a flaw in the clay may alter the product intended to have been made)?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(Christ) that causes men to stumble and a rock that makes them fall, and the one who trusts in him will never be put to shame.”  (Romans 9:9-21; 30-33)</w:t>
      </w:r>
    </w:p>
    <w:p w14:paraId="091629EE"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3253567E"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 heart is hardened by constant rejection of opportunities presented by God to do his will. This heart hardening was demonstrated through Pharaoh by the ten choices God presented to him which he rejected.</w:t>
      </w:r>
    </w:p>
    <w:p w14:paraId="422A011B"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607940C6"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 (Romans 10:2-4)</w:t>
      </w:r>
    </w:p>
    <w:p w14:paraId="26B6CF36"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-Jesus is </w:t>
      </w:r>
      <w:proofErr w:type="gramStart"/>
      <w:r w:rsidRPr="00285951">
        <w:rPr>
          <w:rFonts w:ascii="Times New Roman" w:hAnsi="Times New Roman" w:cs="Times New Roman"/>
          <w:bCs/>
          <w:color w:val="000000" w:themeColor="text1"/>
        </w:rPr>
        <w:t>Lord,-</w:t>
      </w:r>
      <w:proofErr w:type="gramEnd"/>
      <w:r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‘Anyone who trusts in him will never be put to shame’ (as they have acted upon their trust, confession and belief) How, then, can they call on the one they have not believed in, or how can they believe in the one of whom they have not heard. And how can they hear without someone preaching to them? How can they preach unless they are sent?’ (Romans 10:8-15) </w:t>
      </w:r>
    </w:p>
    <w:p w14:paraId="4E3817F1"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58FB63C6" w14:textId="77777777" w:rsidR="001C7336" w:rsidRDefault="001C7336" w:rsidP="001C7336">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 - Christ.</w:t>
      </w:r>
    </w:p>
    <w:p w14:paraId="3F2F79FF" w14:textId="77777777" w:rsidR="001C7336" w:rsidRPr="00285951" w:rsidRDefault="001C7336" w:rsidP="001C7336">
      <w:pPr>
        <w:pStyle w:val="ListParagraph"/>
        <w:spacing w:after="0" w:line="276" w:lineRule="auto"/>
        <w:ind w:left="0"/>
        <w:jc w:val="both"/>
        <w:rPr>
          <w:rFonts w:ascii="Times New Roman" w:hAnsi="Times New Roman" w:cs="Times New Roman"/>
          <w:bCs/>
          <w:color w:val="000000" w:themeColor="text1"/>
        </w:rPr>
      </w:pPr>
    </w:p>
    <w:p w14:paraId="1B680807" w14:textId="77777777" w:rsidR="001C7336" w:rsidRPr="00285951" w:rsidRDefault="001C7336" w:rsidP="001C7336">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can mentally accept something; that is, have knowledge of but not be committed to it – not from within their heart. </w:t>
      </w:r>
    </w:p>
    <w:p w14:paraId="0108A699" w14:textId="77777777" w:rsidR="001C7336" w:rsidRPr="00285951" w:rsidRDefault="001C7336" w:rsidP="001C7336">
      <w:pPr>
        <w:pStyle w:val="ListParagraph"/>
        <w:spacing w:after="0" w:line="276" w:lineRule="auto"/>
        <w:ind w:left="0"/>
        <w:jc w:val="both"/>
        <w:rPr>
          <w:rFonts w:ascii="Times New Roman" w:hAnsi="Times New Roman" w:cs="Times New Roman"/>
          <w:bCs/>
          <w:color w:val="000000" w:themeColor="text1"/>
        </w:rPr>
      </w:pPr>
    </w:p>
    <w:p w14:paraId="43EBFBF2"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4F2D4DE1"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 as you who were at one time disobedient to God have now received His gifts, His call and His mercy (His offer of salvation).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(how you live your life) as living sacrifices, holy and pleasing to God — this is your spiritual act of worship. Do not conform any longer to the pattern of this world, but be transformed by the renewing of your mind (the mind must be a part of the spiritual act of worship). Then you will be able to test and approve what God's will is — his good, pleasing and perfect will.” (Romans 11:28-36; 12:1-2)</w:t>
      </w:r>
    </w:p>
    <w:p w14:paraId="18118350"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2E74DFB"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EA77FAF"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6ADA2CD2"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4EF662BC"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5D36963E"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122EC176"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26C085CA"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2D95985" w14:textId="77777777" w:rsidR="001C7336" w:rsidRPr="00285951" w:rsidRDefault="001C7336" w:rsidP="001C733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showing mercy, let him do it cheerfully.” (Romans 12:3-8)</w:t>
      </w:r>
    </w:p>
    <w:p w14:paraId="274C1391" w14:textId="77777777" w:rsidR="001C7336" w:rsidRPr="00285951" w:rsidRDefault="001C7336" w:rsidP="001C7336">
      <w:pPr>
        <w:pStyle w:val="ListParagraph"/>
        <w:spacing w:after="0" w:line="276" w:lineRule="auto"/>
        <w:ind w:left="630"/>
        <w:jc w:val="both"/>
        <w:rPr>
          <w:rFonts w:ascii="Times New Roman" w:hAnsi="Times New Roman" w:cs="Times New Roman"/>
          <w:bCs/>
          <w:color w:val="000000" w:themeColor="text1"/>
        </w:rPr>
      </w:pPr>
    </w:p>
    <w:p w14:paraId="2C9769C2"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w:t>
      </w:r>
      <w:proofErr w:type="spellStart"/>
      <w:r w:rsidRPr="00285951">
        <w:rPr>
          <w:rFonts w:ascii="Times New Roman" w:hAnsi="Times New Roman" w:cs="Times New Roman"/>
          <w:bCs/>
          <w:color w:val="000000" w:themeColor="text1"/>
        </w:rPr>
        <w:t>heap</w:t>
      </w:r>
      <w:proofErr w:type="spellEnd"/>
      <w:r w:rsidRPr="00285951">
        <w:rPr>
          <w:rFonts w:ascii="Times New Roman" w:hAnsi="Times New Roman" w:cs="Times New Roman"/>
          <w:bCs/>
          <w:color w:val="000000" w:themeColor="text1"/>
        </w:rPr>
        <w:t xml:space="preserve"> burning coals on his head.’ Do not be overcome by evil, but overcome evil with good.” (Romans 12:9-21)</w:t>
      </w:r>
    </w:p>
    <w:p w14:paraId="47C10746" w14:textId="77777777" w:rsidR="001C7336" w:rsidRPr="00285951" w:rsidRDefault="001C7336" w:rsidP="001C733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 (Romans 13:1-10)</w:t>
      </w:r>
    </w:p>
    <w:p w14:paraId="5340F36D"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13:11-14; 14:6)</w:t>
      </w:r>
    </w:p>
    <w:p w14:paraId="7DC7851F"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6A4ADF02"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045D3346"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 (Romans 14:7-10)</w:t>
      </w:r>
    </w:p>
    <w:p w14:paraId="0684C83E" w14:textId="77777777" w:rsidR="001C7336" w:rsidRPr="00285951" w:rsidRDefault="001C7336" w:rsidP="001C7336">
      <w:pPr>
        <w:pStyle w:val="ListParagraph"/>
        <w:spacing w:after="0" w:line="276" w:lineRule="auto"/>
        <w:ind w:left="630" w:hanging="360"/>
        <w:jc w:val="both"/>
        <w:rPr>
          <w:rFonts w:ascii="Times New Roman" w:hAnsi="Times New Roman" w:cs="Times New Roman"/>
          <w:bCs/>
          <w:color w:val="000000" w:themeColor="text1"/>
        </w:rPr>
      </w:pPr>
    </w:p>
    <w:p w14:paraId="2F02B4C3" w14:textId="77777777" w:rsidR="001C7336" w:rsidRPr="00285951" w:rsidRDefault="001C7336" w:rsidP="001C733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15DD6633" w14:textId="77777777" w:rsidR="001C7336"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I live,’ says the Lord, ‘every knee will bow before me; every tongue will confess to God.’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Pr="00285951">
        <w:rPr>
          <w:rFonts w:ascii="Times New Roman" w:hAnsi="Times New Roman" w:cs="Times New Roman"/>
          <w:bCs/>
          <w:color w:val="000000" w:themeColor="text1"/>
        </w:rPr>
        <w:t>unclean</w:t>
      </w:r>
      <w:proofErr w:type="spellEnd"/>
      <w:r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 (Romans 14:11-21)</w:t>
      </w:r>
    </w:p>
    <w:p w14:paraId="69A65F55"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2EA4318C" w14:textId="7A58EC32"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service to God is to be their actions and speech that </w:t>
      </w:r>
      <w:r>
        <w:rPr>
          <w:rFonts w:ascii="Times New Roman" w:hAnsi="Times New Roman" w:cs="Times New Roman"/>
          <w:bCs/>
          <w:color w:val="000000" w:themeColor="text1"/>
        </w:rPr>
        <w:t>result</w:t>
      </w:r>
      <w:r w:rsidRPr="00285951">
        <w:rPr>
          <w:rFonts w:ascii="Times New Roman" w:hAnsi="Times New Roman" w:cs="Times New Roman"/>
          <w:bCs/>
          <w:color w:val="000000" w:themeColor="text1"/>
        </w:rPr>
        <w:t xml:space="preserve"> in God being </w:t>
      </w:r>
      <w:r w:rsidR="002C7194">
        <w:rPr>
          <w:rFonts w:ascii="Times New Roman" w:hAnsi="Times New Roman" w:cs="Times New Roman"/>
          <w:bCs/>
          <w:color w:val="000000" w:themeColor="text1"/>
        </w:rPr>
        <w:t>glorified</w:t>
      </w:r>
    </w:p>
    <w:p w14:paraId="6C0D9063" w14:textId="77777777" w:rsidR="001C7336" w:rsidRPr="00285951" w:rsidRDefault="001C7336" w:rsidP="001C7336">
      <w:pPr>
        <w:spacing w:after="0" w:line="276" w:lineRule="auto"/>
        <w:ind w:left="270"/>
        <w:jc w:val="both"/>
        <w:rPr>
          <w:rFonts w:ascii="Times New Roman" w:hAnsi="Times New Roman" w:cs="Times New Roman"/>
          <w:bCs/>
          <w:color w:val="000000" w:themeColor="text1"/>
        </w:rPr>
      </w:pPr>
    </w:p>
    <w:p w14:paraId="5F691F92"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 (Romans 14:22-15:9) </w:t>
      </w:r>
    </w:p>
    <w:p w14:paraId="5EED1CBF"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4974BD21" w14:textId="77777777" w:rsidR="001C7336" w:rsidRPr="00285951" w:rsidRDefault="001C7336" w:rsidP="001C7336">
      <w:pPr>
        <w:spacing w:after="0" w:line="276" w:lineRule="auto"/>
        <w:jc w:val="both"/>
        <w:rPr>
          <w:rFonts w:ascii="Times New Roman" w:hAnsi="Times New Roman" w:cs="Times New Roman"/>
          <w:bCs/>
          <w:color w:val="000000" w:themeColor="text1"/>
        </w:rPr>
      </w:pPr>
    </w:p>
    <w:p w14:paraId="1E886A7D" w14:textId="77777777" w:rsidR="001C7336" w:rsidRPr="00285951" w:rsidRDefault="001C7336" w:rsidP="001C73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726A0C88" w14:textId="77777777" w:rsidR="001C7336" w:rsidRPr="00285951" w:rsidRDefault="001C7336" w:rsidP="001C7336">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696FB66A" w14:textId="77777777" w:rsidR="001C7336" w:rsidRPr="00285951" w:rsidRDefault="001C7336" w:rsidP="001C7336">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God’s righteous judgment will be revealed at which time he "will give to each person according to what he has done."</w:t>
      </w:r>
    </w:p>
    <w:p w14:paraId="7DB5E7D5" w14:textId="77777777" w:rsidR="001C7336" w:rsidRPr="00285951" w:rsidRDefault="001C7336" w:rsidP="001C7336">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 comes from God through faith in Jesus Christ to all who believe for all have sinned and fall short of the glory of God. This is often referred to as ‘imputed’ righteousness.</w:t>
      </w:r>
    </w:p>
    <w:p w14:paraId="468BC2BA" w14:textId="1CA10A97" w:rsidR="001C7336" w:rsidRPr="00285951" w:rsidRDefault="001C7336" w:rsidP="001C7336">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They are justified freely by his grace through the redemption that came by Christ Jesus’ atoning sacrifice, through burial </w:t>
      </w:r>
      <w:r w:rsidR="002C7194">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His blood and continual obedience. </w:t>
      </w:r>
    </w:p>
    <w:p w14:paraId="7ABA2638" w14:textId="77777777" w:rsidR="001C7336" w:rsidRPr="00285951" w:rsidRDefault="001C7336" w:rsidP="001C7336">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those who live in accordance with the Spirit have their minds set on what the Spirit desires.</w:t>
      </w:r>
    </w:p>
    <w:p w14:paraId="52592B94" w14:textId="77777777" w:rsidR="001C7336" w:rsidRPr="00285951" w:rsidRDefault="001C7336" w:rsidP="001C7336">
      <w:pPr>
        <w:pStyle w:val="ListParagraph"/>
        <w:tabs>
          <w:tab w:val="left" w:pos="360"/>
        </w:tabs>
        <w:spacing w:after="0" w:line="276" w:lineRule="auto"/>
        <w:ind w:left="0"/>
        <w:rPr>
          <w:rFonts w:ascii="Times New Roman" w:hAnsi="Times New Roman" w:cs="Times New Roman"/>
          <w:bCs/>
          <w:color w:val="000000" w:themeColor="text1"/>
        </w:rPr>
      </w:pPr>
    </w:p>
    <w:p w14:paraId="41E9A2B5" w14:textId="7AB0F4E1" w:rsidR="001C7336" w:rsidRPr="00285951" w:rsidRDefault="001C7336" w:rsidP="001C7336">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w:t>
      </w:r>
      <w:r w:rsidR="002C7194">
        <w:rPr>
          <w:rFonts w:ascii="Times New Roman" w:hAnsi="Times New Roman" w:cs="Times New Roman"/>
          <w:bCs/>
          <w:color w:val="000000" w:themeColor="text1"/>
        </w:rPr>
        <w:t xml:space="preserve"> a </w:t>
      </w:r>
      <w:r w:rsidRPr="00285951">
        <w:rPr>
          <w:rFonts w:ascii="Times New Roman" w:hAnsi="Times New Roman" w:cs="Times New Roman"/>
          <w:bCs/>
          <w:color w:val="000000" w:themeColor="text1"/>
        </w:rPr>
        <w:t>man become righteous?</w:t>
      </w:r>
    </w:p>
    <w:p w14:paraId="3B13E0B5" w14:textId="77777777" w:rsidR="001C7336" w:rsidRPr="00285951" w:rsidRDefault="001C7336" w:rsidP="001C7336">
      <w:pPr>
        <w:spacing w:line="276" w:lineRule="auto"/>
        <w:rPr>
          <w:rFonts w:ascii="Times New Roman" w:hAnsi="Times New Roman" w:cs="Times New Roman"/>
          <w:bCs/>
          <w:color w:val="000000" w:themeColor="text1"/>
        </w:rPr>
      </w:pPr>
    </w:p>
    <w:p w14:paraId="04A04943" w14:textId="77777777" w:rsidR="001C7336" w:rsidRPr="00285951" w:rsidRDefault="001C7336" w:rsidP="001C7336">
      <w:pPr>
        <w:spacing w:line="276" w:lineRule="auto"/>
        <w:rPr>
          <w:rFonts w:ascii="Times New Roman" w:hAnsi="Times New Roman" w:cs="Times New Roman"/>
          <w:bCs/>
          <w:color w:val="000000" w:themeColor="text1"/>
        </w:rPr>
      </w:pPr>
    </w:p>
    <w:bookmarkEnd w:id="0"/>
    <w:p w14:paraId="7EA02C13" w14:textId="14274A16" w:rsidR="001C7336" w:rsidRDefault="001C7336" w:rsidP="001C7336">
      <w:pPr>
        <w:pStyle w:val="Default"/>
        <w:rPr>
          <w:color w:val="auto"/>
          <w:sz w:val="22"/>
          <w:szCs w:val="22"/>
        </w:rPr>
      </w:pPr>
    </w:p>
    <w:sectPr w:rsidR="001C7336"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466706">
    <w:abstractNumId w:val="0"/>
  </w:num>
  <w:num w:numId="2" w16cid:durableId="1037386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36"/>
    <w:rsid w:val="001C7336"/>
    <w:rsid w:val="002C08DE"/>
    <w:rsid w:val="002C7194"/>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FB12"/>
  <w15:chartTrackingRefBased/>
  <w15:docId w15:val="{C74D0E82-46CF-4449-B497-D6F3170A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36"/>
    <w:rPr>
      <w:rFonts w:cs="Tunga"/>
      <w:kern w:val="0"/>
      <w:szCs w:val="22"/>
      <w:lang w:bidi="kn-IN"/>
      <w14:ligatures w14:val="none"/>
    </w:rPr>
  </w:style>
  <w:style w:type="paragraph" w:styleId="Heading1">
    <w:name w:val="heading 1"/>
    <w:basedOn w:val="Normal"/>
    <w:next w:val="Normal"/>
    <w:link w:val="Heading1Char"/>
    <w:uiPriority w:val="9"/>
    <w:qFormat/>
    <w:rsid w:val="001C7336"/>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33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1C7336"/>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1C7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7283</Words>
  <Characters>38091</Characters>
  <Application>Microsoft Office Word</Application>
  <DocSecurity>0</DocSecurity>
  <Lines>1904</Lines>
  <Paragraphs>1296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2023-07-03T01:13:00Z</dcterms:created>
  <dcterms:modified xsi:type="dcterms:W3CDTF">2023-07-03T01:28:00Z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63359eb2-98f5-4704-8af3-ddd9f86f0d5f</vt:lpwstr>
  </property>
</Properties>
</file>