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FE19" w14:textId="553365C4" w:rsidR="00722190" w:rsidRPr="00722190" w:rsidRDefault="00722190" w:rsidP="00722190">
      <w:pPr>
        <w:pStyle w:val="Default"/>
        <w:jc w:val="center"/>
        <w:rPr>
          <w:sz w:val="36"/>
          <w:szCs w:val="36"/>
        </w:rPr>
      </w:pPr>
      <w:r w:rsidRPr="00722190">
        <w:rPr>
          <w:b/>
          <w:bCs/>
          <w:sz w:val="36"/>
          <w:szCs w:val="36"/>
        </w:rPr>
        <w:t>LUKE</w:t>
      </w:r>
    </w:p>
    <w:p w14:paraId="6F0BA212" w14:textId="77777777" w:rsidR="00722190" w:rsidRDefault="00722190" w:rsidP="00722190">
      <w:pPr>
        <w:pStyle w:val="Default"/>
        <w:rPr>
          <w:b/>
          <w:bCs/>
          <w:sz w:val="22"/>
          <w:szCs w:val="22"/>
        </w:rPr>
      </w:pPr>
    </w:p>
    <w:p w14:paraId="68DA08A2" w14:textId="4DBB9932" w:rsidR="00722190" w:rsidRPr="00722190" w:rsidRDefault="00722190" w:rsidP="00722190">
      <w:pPr>
        <w:pStyle w:val="Default"/>
        <w:rPr>
          <w:b/>
          <w:bCs/>
          <w:sz w:val="28"/>
          <w:szCs w:val="28"/>
        </w:rPr>
      </w:pPr>
      <w:r w:rsidRPr="00722190">
        <w:rPr>
          <w:b/>
          <w:bCs/>
          <w:sz w:val="28"/>
          <w:szCs w:val="28"/>
        </w:rPr>
        <w:t xml:space="preserve">Outlined Bible </w:t>
      </w:r>
    </w:p>
    <w:p w14:paraId="25063971" w14:textId="77777777" w:rsidR="00722190" w:rsidRDefault="00722190" w:rsidP="00722190">
      <w:pPr>
        <w:pStyle w:val="Default"/>
        <w:rPr>
          <w:b/>
          <w:bCs/>
          <w:sz w:val="22"/>
          <w:szCs w:val="22"/>
        </w:rPr>
      </w:pPr>
    </w:p>
    <w:p w14:paraId="2EFAD961" w14:textId="2020B18E" w:rsidR="00722190" w:rsidRDefault="00722190" w:rsidP="00722190">
      <w:pPr>
        <w:pStyle w:val="Default"/>
        <w:rPr>
          <w:sz w:val="22"/>
          <w:szCs w:val="22"/>
        </w:rPr>
      </w:pPr>
      <w:r>
        <w:rPr>
          <w:b/>
          <w:bCs/>
          <w:sz w:val="22"/>
          <w:szCs w:val="22"/>
        </w:rPr>
        <w:t xml:space="preserve">Introduction: </w:t>
      </w:r>
      <w:r>
        <w:rPr>
          <w:sz w:val="22"/>
          <w:szCs w:val="22"/>
        </w:rPr>
        <w:t xml:space="preserve">Luke is the favorite gospel of many people. In fact, it has been called "the most beautiful book ever written". In </w:t>
      </w:r>
      <w:r>
        <w:rPr>
          <w:sz w:val="22"/>
          <w:szCs w:val="22"/>
        </w:rPr>
        <w:t xml:space="preserve">an </w:t>
      </w:r>
      <w:r>
        <w:rPr>
          <w:sz w:val="22"/>
          <w:szCs w:val="22"/>
        </w:rPr>
        <w:t xml:space="preserve">elegant and articulate style, Luke gives the reader a powerful and emotional picture of the Christ. </w:t>
      </w:r>
    </w:p>
    <w:p w14:paraId="117D4771" w14:textId="77777777" w:rsidR="00722190" w:rsidRDefault="00722190" w:rsidP="00722190">
      <w:pPr>
        <w:pStyle w:val="Default"/>
        <w:rPr>
          <w:sz w:val="22"/>
          <w:szCs w:val="22"/>
        </w:rPr>
      </w:pPr>
    </w:p>
    <w:p w14:paraId="68721EF9" w14:textId="77777777" w:rsidR="00722190" w:rsidRDefault="00722190" w:rsidP="00722190">
      <w:pPr>
        <w:pStyle w:val="Default"/>
        <w:rPr>
          <w:sz w:val="22"/>
          <w:szCs w:val="22"/>
        </w:rPr>
      </w:pPr>
      <w:r>
        <w:rPr>
          <w:b/>
          <w:bCs/>
          <w:sz w:val="22"/>
          <w:szCs w:val="22"/>
        </w:rPr>
        <w:t xml:space="preserve">Name - </w:t>
      </w:r>
      <w:r>
        <w:rPr>
          <w:sz w:val="22"/>
          <w:szCs w:val="22"/>
        </w:rPr>
        <w:t xml:space="preserve">The book is named for its author. </w:t>
      </w:r>
    </w:p>
    <w:p w14:paraId="102DFDE3" w14:textId="77777777" w:rsidR="00722190" w:rsidRDefault="00722190" w:rsidP="00722190">
      <w:pPr>
        <w:pStyle w:val="Default"/>
        <w:rPr>
          <w:sz w:val="22"/>
          <w:szCs w:val="22"/>
        </w:rPr>
      </w:pPr>
    </w:p>
    <w:p w14:paraId="7D1B3442" w14:textId="77777777" w:rsidR="00722190" w:rsidRDefault="00722190" w:rsidP="00722190">
      <w:pPr>
        <w:pStyle w:val="Default"/>
        <w:rPr>
          <w:sz w:val="22"/>
          <w:szCs w:val="22"/>
        </w:rPr>
      </w:pPr>
      <w:r>
        <w:rPr>
          <w:b/>
          <w:bCs/>
          <w:sz w:val="22"/>
          <w:szCs w:val="22"/>
        </w:rPr>
        <w:t xml:space="preserve">Author </w:t>
      </w:r>
      <w:r>
        <w:rPr>
          <w:sz w:val="22"/>
          <w:szCs w:val="22"/>
        </w:rPr>
        <w:t xml:space="preserve">- The evidence strongly points to Luke, the Gentile physician. </w:t>
      </w:r>
    </w:p>
    <w:p w14:paraId="17B0C735" w14:textId="77777777" w:rsidR="00722190" w:rsidRDefault="00722190" w:rsidP="00722190">
      <w:pPr>
        <w:pStyle w:val="Default"/>
        <w:ind w:left="360"/>
        <w:rPr>
          <w:sz w:val="22"/>
          <w:szCs w:val="22"/>
        </w:rPr>
      </w:pPr>
      <w:r>
        <w:rPr>
          <w:sz w:val="22"/>
          <w:szCs w:val="22"/>
        </w:rPr>
        <w:t xml:space="preserve">1. Luke and Acts are very obviously companion volumes written by the same author. </w:t>
      </w:r>
    </w:p>
    <w:p w14:paraId="73D70036" w14:textId="77777777" w:rsidR="00722190" w:rsidRDefault="00722190" w:rsidP="00722190">
      <w:pPr>
        <w:pStyle w:val="Default"/>
        <w:tabs>
          <w:tab w:val="left" w:pos="720"/>
        </w:tabs>
        <w:ind w:left="720"/>
        <w:rPr>
          <w:sz w:val="22"/>
          <w:szCs w:val="22"/>
        </w:rPr>
      </w:pPr>
      <w:r>
        <w:rPr>
          <w:sz w:val="22"/>
          <w:szCs w:val="22"/>
        </w:rPr>
        <w:t xml:space="preserve">a. Both are addressed to someone named Theophilus. </w:t>
      </w:r>
    </w:p>
    <w:p w14:paraId="1A300E28" w14:textId="77777777" w:rsidR="00722190" w:rsidRDefault="00722190" w:rsidP="00722190">
      <w:pPr>
        <w:pStyle w:val="Default"/>
        <w:tabs>
          <w:tab w:val="left" w:pos="720"/>
        </w:tabs>
        <w:ind w:left="720"/>
        <w:rPr>
          <w:sz w:val="22"/>
          <w:szCs w:val="22"/>
        </w:rPr>
      </w:pPr>
      <w:r>
        <w:rPr>
          <w:sz w:val="22"/>
          <w:szCs w:val="22"/>
        </w:rPr>
        <w:t xml:space="preserve">b. Both are similar in language and style, and the latter refers to the former. (cf. Acts 1:1-5) </w:t>
      </w:r>
    </w:p>
    <w:p w14:paraId="409BD5CB" w14:textId="77777777" w:rsidR="00722190" w:rsidRDefault="00722190" w:rsidP="00722190">
      <w:pPr>
        <w:pStyle w:val="Default"/>
        <w:ind w:left="360"/>
        <w:rPr>
          <w:sz w:val="22"/>
          <w:szCs w:val="22"/>
        </w:rPr>
      </w:pPr>
      <w:r>
        <w:rPr>
          <w:sz w:val="22"/>
          <w:szCs w:val="22"/>
        </w:rPr>
        <w:t xml:space="preserve">2. The strongest evidence of Luke's authorship of both books is found in the "we" sections of Acts. </w:t>
      </w:r>
    </w:p>
    <w:p w14:paraId="5FD9E7ED" w14:textId="77777777" w:rsidR="00722190" w:rsidRDefault="00722190" w:rsidP="00722190">
      <w:pPr>
        <w:pStyle w:val="Default"/>
        <w:ind w:left="720"/>
        <w:rPr>
          <w:sz w:val="22"/>
          <w:szCs w:val="22"/>
        </w:rPr>
      </w:pPr>
      <w:r>
        <w:rPr>
          <w:sz w:val="22"/>
          <w:szCs w:val="22"/>
        </w:rPr>
        <w:t xml:space="preserve">a. The author of Acts uses the pronouns "we", "us", and "our" in certain sections. (Acts 16:10-17; 20:5-21; 27:1-28:16) </w:t>
      </w:r>
    </w:p>
    <w:p w14:paraId="1DF958F3" w14:textId="4C93DEDF" w:rsidR="00722190" w:rsidRDefault="00722190" w:rsidP="00722190">
      <w:pPr>
        <w:pStyle w:val="Default"/>
        <w:ind w:left="720"/>
        <w:rPr>
          <w:color w:val="auto"/>
          <w:sz w:val="22"/>
          <w:szCs w:val="22"/>
        </w:rPr>
      </w:pPr>
      <w:r>
        <w:rPr>
          <w:color w:val="auto"/>
          <w:sz w:val="22"/>
          <w:szCs w:val="22"/>
        </w:rPr>
        <w:t xml:space="preserve">b. In these sections, the author is personally involved in the journeys of Paul. </w:t>
      </w:r>
    </w:p>
    <w:p w14:paraId="01D6323B" w14:textId="77777777" w:rsidR="00722190" w:rsidRDefault="00722190" w:rsidP="00722190">
      <w:pPr>
        <w:pStyle w:val="Default"/>
        <w:ind w:left="720"/>
        <w:rPr>
          <w:color w:val="auto"/>
          <w:sz w:val="22"/>
          <w:szCs w:val="22"/>
        </w:rPr>
      </w:pPr>
      <w:r>
        <w:rPr>
          <w:color w:val="auto"/>
          <w:sz w:val="22"/>
          <w:szCs w:val="22"/>
        </w:rPr>
        <w:t xml:space="preserve">c. Several scriptures indicate Luke as a close companion of Paul. (cf. Colossians 4:12-14; II Timothy 4:11; Philemon 24) </w:t>
      </w:r>
    </w:p>
    <w:p w14:paraId="1151ADA5" w14:textId="77777777" w:rsidR="00722190" w:rsidRDefault="00722190" w:rsidP="00722190">
      <w:pPr>
        <w:pStyle w:val="Default"/>
        <w:ind w:left="720"/>
        <w:rPr>
          <w:color w:val="auto"/>
          <w:sz w:val="22"/>
          <w:szCs w:val="22"/>
        </w:rPr>
      </w:pPr>
      <w:r>
        <w:rPr>
          <w:color w:val="auto"/>
          <w:sz w:val="22"/>
          <w:szCs w:val="22"/>
        </w:rPr>
        <w:t xml:space="preserve">d. After analyzing the data, Luke is the only reasonable candidate for authorship. </w:t>
      </w:r>
    </w:p>
    <w:p w14:paraId="057F4CDE" w14:textId="77777777" w:rsidR="00722190" w:rsidRDefault="00722190" w:rsidP="00722190">
      <w:pPr>
        <w:pStyle w:val="Default"/>
        <w:ind w:left="360"/>
        <w:rPr>
          <w:color w:val="auto"/>
          <w:sz w:val="22"/>
          <w:szCs w:val="22"/>
        </w:rPr>
      </w:pPr>
      <w:r>
        <w:rPr>
          <w:color w:val="auto"/>
          <w:sz w:val="22"/>
          <w:szCs w:val="22"/>
        </w:rPr>
        <w:t xml:space="preserve">3. The use of medical language in Greek points to Luke the physician as author. </w:t>
      </w:r>
    </w:p>
    <w:p w14:paraId="7FB4946C" w14:textId="77777777" w:rsidR="00722190" w:rsidRDefault="00722190" w:rsidP="00722190">
      <w:pPr>
        <w:pStyle w:val="Default"/>
        <w:ind w:left="360"/>
        <w:rPr>
          <w:color w:val="auto"/>
          <w:sz w:val="22"/>
          <w:szCs w:val="22"/>
        </w:rPr>
      </w:pPr>
      <w:r>
        <w:rPr>
          <w:color w:val="auto"/>
          <w:sz w:val="22"/>
          <w:szCs w:val="22"/>
        </w:rPr>
        <w:t>4. Early church historians (</w:t>
      </w:r>
      <w:proofErr w:type="gramStart"/>
      <w:r>
        <w:rPr>
          <w:color w:val="auto"/>
          <w:sz w:val="22"/>
          <w:szCs w:val="22"/>
        </w:rPr>
        <w:t>e.g.</w:t>
      </w:r>
      <w:proofErr w:type="gramEnd"/>
      <w:r>
        <w:rPr>
          <w:color w:val="auto"/>
          <w:sz w:val="22"/>
          <w:szCs w:val="22"/>
        </w:rPr>
        <w:t xml:space="preserve"> Irenaeus. Justin Martyr, etc.) agree that the author of the third gospel was Luke. </w:t>
      </w:r>
    </w:p>
    <w:p w14:paraId="283CC24E" w14:textId="77777777" w:rsidR="00722190" w:rsidRDefault="00722190" w:rsidP="00722190">
      <w:pPr>
        <w:pStyle w:val="Default"/>
        <w:rPr>
          <w:color w:val="auto"/>
          <w:sz w:val="22"/>
          <w:szCs w:val="22"/>
        </w:rPr>
      </w:pPr>
    </w:p>
    <w:p w14:paraId="4DAEE0C7" w14:textId="77777777" w:rsidR="00722190" w:rsidRDefault="00722190" w:rsidP="00722190">
      <w:pPr>
        <w:pStyle w:val="Default"/>
        <w:rPr>
          <w:color w:val="auto"/>
          <w:sz w:val="14"/>
          <w:szCs w:val="14"/>
        </w:rPr>
      </w:pPr>
      <w:r>
        <w:rPr>
          <w:color w:val="auto"/>
          <w:sz w:val="22"/>
          <w:szCs w:val="22"/>
        </w:rPr>
        <w:t xml:space="preserve">C. </w:t>
      </w:r>
      <w:r>
        <w:rPr>
          <w:b/>
          <w:bCs/>
          <w:color w:val="auto"/>
          <w:sz w:val="22"/>
          <w:szCs w:val="22"/>
        </w:rPr>
        <w:t xml:space="preserve">Purpose </w:t>
      </w:r>
      <w:r>
        <w:rPr>
          <w:color w:val="auto"/>
          <w:sz w:val="22"/>
          <w:szCs w:val="22"/>
        </w:rPr>
        <w:t>- The purpose of Luke is to present a well-documented, historically accurate, chronologically correct account of the life and ministry of Jesus Christ.</w:t>
      </w:r>
      <w:r>
        <w:rPr>
          <w:color w:val="auto"/>
          <w:sz w:val="14"/>
          <w:szCs w:val="14"/>
        </w:rPr>
        <w:t xml:space="preserve">9 </w:t>
      </w:r>
    </w:p>
    <w:p w14:paraId="4479F149" w14:textId="77777777" w:rsidR="00722190" w:rsidRDefault="00722190" w:rsidP="00722190">
      <w:pPr>
        <w:pStyle w:val="Default"/>
        <w:rPr>
          <w:color w:val="auto"/>
          <w:sz w:val="14"/>
          <w:szCs w:val="14"/>
        </w:rPr>
      </w:pPr>
    </w:p>
    <w:p w14:paraId="48F221B6" w14:textId="77777777" w:rsidR="00722190" w:rsidRDefault="00722190" w:rsidP="00722190">
      <w:pPr>
        <w:pStyle w:val="Default"/>
        <w:rPr>
          <w:color w:val="auto"/>
          <w:sz w:val="22"/>
          <w:szCs w:val="22"/>
        </w:rPr>
      </w:pPr>
      <w:r>
        <w:rPr>
          <w:b/>
          <w:bCs/>
          <w:color w:val="auto"/>
          <w:sz w:val="22"/>
          <w:szCs w:val="22"/>
        </w:rPr>
        <w:t xml:space="preserve">I. Background of the book. </w:t>
      </w:r>
    </w:p>
    <w:p w14:paraId="0C0420C8" w14:textId="77777777" w:rsidR="00722190" w:rsidRDefault="00722190" w:rsidP="00722190">
      <w:pPr>
        <w:pStyle w:val="Default"/>
        <w:rPr>
          <w:color w:val="auto"/>
          <w:sz w:val="22"/>
          <w:szCs w:val="22"/>
        </w:rPr>
      </w:pPr>
      <w:r>
        <w:rPr>
          <w:color w:val="auto"/>
          <w:sz w:val="22"/>
          <w:szCs w:val="22"/>
        </w:rPr>
        <w:t xml:space="preserve">A. The man Luke. </w:t>
      </w:r>
    </w:p>
    <w:p w14:paraId="156A4E15" w14:textId="77777777" w:rsidR="00722190" w:rsidRDefault="00722190" w:rsidP="00722190">
      <w:pPr>
        <w:pStyle w:val="Default"/>
        <w:ind w:left="360"/>
        <w:rPr>
          <w:color w:val="auto"/>
          <w:sz w:val="22"/>
          <w:szCs w:val="22"/>
        </w:rPr>
      </w:pPr>
      <w:r>
        <w:rPr>
          <w:color w:val="auto"/>
          <w:sz w:val="22"/>
          <w:szCs w:val="22"/>
        </w:rPr>
        <w:t xml:space="preserve">1. Luke was a Gentile and the only non-Jewish writer of any New Testament material. (cf. Colossians 4:10-17) </w:t>
      </w:r>
    </w:p>
    <w:p w14:paraId="2A4242AA" w14:textId="77777777" w:rsidR="00722190" w:rsidRDefault="00722190" w:rsidP="00722190">
      <w:pPr>
        <w:pStyle w:val="Default"/>
        <w:ind w:left="360"/>
        <w:rPr>
          <w:color w:val="auto"/>
          <w:sz w:val="22"/>
          <w:szCs w:val="22"/>
        </w:rPr>
      </w:pPr>
      <w:r>
        <w:rPr>
          <w:color w:val="auto"/>
          <w:sz w:val="22"/>
          <w:szCs w:val="22"/>
        </w:rPr>
        <w:t xml:space="preserve">2. He was a physician. (Colossians 4:14) </w:t>
      </w:r>
    </w:p>
    <w:p w14:paraId="4B042EBA" w14:textId="77777777" w:rsidR="00722190" w:rsidRDefault="00722190" w:rsidP="00722190">
      <w:pPr>
        <w:pStyle w:val="Default"/>
        <w:ind w:left="360"/>
        <w:rPr>
          <w:color w:val="auto"/>
          <w:sz w:val="22"/>
          <w:szCs w:val="22"/>
        </w:rPr>
      </w:pPr>
      <w:r>
        <w:rPr>
          <w:color w:val="auto"/>
          <w:sz w:val="22"/>
          <w:szCs w:val="22"/>
        </w:rPr>
        <w:t xml:space="preserve">3. Tradition says that Luke was a native of Antioch. </w:t>
      </w:r>
    </w:p>
    <w:p w14:paraId="7A816D88" w14:textId="77777777" w:rsidR="00722190" w:rsidRDefault="00722190" w:rsidP="00722190">
      <w:pPr>
        <w:pStyle w:val="Default"/>
        <w:ind w:left="720"/>
        <w:rPr>
          <w:color w:val="auto"/>
          <w:sz w:val="22"/>
          <w:szCs w:val="22"/>
        </w:rPr>
      </w:pPr>
      <w:r>
        <w:rPr>
          <w:color w:val="auto"/>
          <w:sz w:val="22"/>
          <w:szCs w:val="22"/>
        </w:rPr>
        <w:t xml:space="preserve">a. Eusebius makes this assertion. </w:t>
      </w:r>
    </w:p>
    <w:p w14:paraId="5254040C" w14:textId="77777777" w:rsidR="00722190" w:rsidRDefault="00722190" w:rsidP="00722190">
      <w:pPr>
        <w:pStyle w:val="Default"/>
        <w:ind w:left="720"/>
        <w:rPr>
          <w:color w:val="auto"/>
          <w:sz w:val="22"/>
          <w:szCs w:val="22"/>
        </w:rPr>
      </w:pPr>
      <w:r>
        <w:rPr>
          <w:color w:val="auto"/>
          <w:sz w:val="22"/>
          <w:szCs w:val="22"/>
        </w:rPr>
        <w:t xml:space="preserve">b. Some circumstantial evidence regarding Luke's Antiochian background is found in the sentence structure of Acts 11:28. </w:t>
      </w:r>
    </w:p>
    <w:p w14:paraId="7C2C341F" w14:textId="77777777" w:rsidR="00722190" w:rsidRDefault="00722190" w:rsidP="00722190">
      <w:pPr>
        <w:pStyle w:val="Default"/>
        <w:ind w:left="360"/>
        <w:rPr>
          <w:color w:val="auto"/>
          <w:sz w:val="22"/>
          <w:szCs w:val="22"/>
        </w:rPr>
      </w:pPr>
      <w:r>
        <w:rPr>
          <w:color w:val="auto"/>
          <w:sz w:val="22"/>
          <w:szCs w:val="22"/>
        </w:rPr>
        <w:t xml:space="preserve">4. Luke was a fellow traveler with Paul. </w:t>
      </w:r>
    </w:p>
    <w:p w14:paraId="46D87B74" w14:textId="77777777" w:rsidR="00722190" w:rsidRDefault="00722190" w:rsidP="00722190">
      <w:pPr>
        <w:pStyle w:val="Default"/>
        <w:ind w:left="720"/>
        <w:rPr>
          <w:color w:val="auto"/>
          <w:sz w:val="22"/>
          <w:szCs w:val="22"/>
        </w:rPr>
      </w:pPr>
      <w:r>
        <w:rPr>
          <w:color w:val="auto"/>
          <w:sz w:val="22"/>
          <w:szCs w:val="22"/>
        </w:rPr>
        <w:t xml:space="preserve">a. Luke was with Paul during his two-year Roman imprisonment. (Philemon 24) </w:t>
      </w:r>
    </w:p>
    <w:p w14:paraId="7A04E415" w14:textId="77777777" w:rsidR="00722190" w:rsidRDefault="00722190" w:rsidP="00722190">
      <w:pPr>
        <w:pStyle w:val="Default"/>
        <w:ind w:left="720"/>
        <w:rPr>
          <w:color w:val="auto"/>
          <w:sz w:val="22"/>
          <w:szCs w:val="22"/>
        </w:rPr>
      </w:pPr>
      <w:r>
        <w:rPr>
          <w:color w:val="auto"/>
          <w:sz w:val="22"/>
          <w:szCs w:val="22"/>
        </w:rPr>
        <w:t xml:space="preserve">b. He was with Paul near the end of the apostle's life. (II Timothy 4:11) </w:t>
      </w:r>
    </w:p>
    <w:p w14:paraId="28AEFCC1" w14:textId="77777777" w:rsidR="00722190" w:rsidRDefault="00722190" w:rsidP="00722190">
      <w:pPr>
        <w:pStyle w:val="Default"/>
        <w:rPr>
          <w:color w:val="auto"/>
          <w:sz w:val="22"/>
          <w:szCs w:val="22"/>
        </w:rPr>
      </w:pPr>
      <w:r>
        <w:rPr>
          <w:color w:val="auto"/>
          <w:sz w:val="22"/>
          <w:szCs w:val="22"/>
        </w:rPr>
        <w:t xml:space="preserve">B. The original recipient of the book - Theophilus. </w:t>
      </w:r>
    </w:p>
    <w:p w14:paraId="5C234D28" w14:textId="77777777" w:rsidR="00722190" w:rsidRDefault="00722190" w:rsidP="00722190">
      <w:pPr>
        <w:pStyle w:val="Default"/>
        <w:ind w:left="360"/>
        <w:rPr>
          <w:color w:val="auto"/>
          <w:sz w:val="22"/>
          <w:szCs w:val="22"/>
        </w:rPr>
      </w:pPr>
      <w:r>
        <w:rPr>
          <w:color w:val="auto"/>
          <w:sz w:val="22"/>
          <w:szCs w:val="22"/>
        </w:rPr>
        <w:t xml:space="preserve">1. Theophilus means "friend of God." </w:t>
      </w:r>
    </w:p>
    <w:p w14:paraId="5153D797" w14:textId="77777777" w:rsidR="00722190" w:rsidRDefault="00722190" w:rsidP="00722190">
      <w:pPr>
        <w:pStyle w:val="Default"/>
        <w:tabs>
          <w:tab w:val="left" w:pos="720"/>
        </w:tabs>
        <w:ind w:left="720"/>
        <w:rPr>
          <w:color w:val="auto"/>
          <w:sz w:val="22"/>
          <w:szCs w:val="22"/>
        </w:rPr>
      </w:pPr>
      <w:r>
        <w:rPr>
          <w:color w:val="auto"/>
          <w:sz w:val="22"/>
          <w:szCs w:val="22"/>
        </w:rPr>
        <w:t xml:space="preserve">a. Some take this to be a general name for anyone who is a friend of God. </w:t>
      </w:r>
    </w:p>
    <w:p w14:paraId="18829074" w14:textId="77777777" w:rsidR="00722190" w:rsidRDefault="00722190" w:rsidP="00722190">
      <w:pPr>
        <w:pStyle w:val="Default"/>
        <w:tabs>
          <w:tab w:val="left" w:pos="720"/>
        </w:tabs>
        <w:ind w:left="720"/>
        <w:rPr>
          <w:color w:val="auto"/>
          <w:sz w:val="22"/>
          <w:szCs w:val="22"/>
        </w:rPr>
      </w:pPr>
      <w:r>
        <w:rPr>
          <w:color w:val="auto"/>
          <w:sz w:val="22"/>
          <w:szCs w:val="22"/>
        </w:rPr>
        <w:t xml:space="preserve">b. Others take it to refer to a particular individual. </w:t>
      </w:r>
    </w:p>
    <w:p w14:paraId="63EC6863" w14:textId="77777777" w:rsidR="00722190" w:rsidRDefault="00722190" w:rsidP="00722190">
      <w:pPr>
        <w:pStyle w:val="Default"/>
        <w:tabs>
          <w:tab w:val="left" w:pos="720"/>
        </w:tabs>
        <w:ind w:left="720"/>
        <w:rPr>
          <w:color w:val="auto"/>
          <w:sz w:val="22"/>
          <w:szCs w:val="22"/>
        </w:rPr>
      </w:pPr>
      <w:r>
        <w:rPr>
          <w:color w:val="auto"/>
          <w:sz w:val="22"/>
          <w:szCs w:val="22"/>
        </w:rPr>
        <w:t xml:space="preserve">c. The latter option is more viable. </w:t>
      </w:r>
    </w:p>
    <w:p w14:paraId="7F6D8B48" w14:textId="77777777" w:rsidR="00722190" w:rsidRDefault="00722190" w:rsidP="00722190">
      <w:pPr>
        <w:pStyle w:val="Default"/>
        <w:ind w:left="360"/>
        <w:rPr>
          <w:color w:val="auto"/>
          <w:sz w:val="22"/>
          <w:szCs w:val="22"/>
        </w:rPr>
      </w:pPr>
      <w:r>
        <w:rPr>
          <w:color w:val="auto"/>
          <w:sz w:val="22"/>
          <w:szCs w:val="22"/>
        </w:rPr>
        <w:t xml:space="preserve">2. In the prologue to Luke, the physician addresses "most excellent Theophilus." </w:t>
      </w:r>
    </w:p>
    <w:p w14:paraId="288549E3" w14:textId="77777777" w:rsidR="00722190" w:rsidRDefault="00722190" w:rsidP="00722190">
      <w:pPr>
        <w:pStyle w:val="Default"/>
        <w:tabs>
          <w:tab w:val="left" w:pos="720"/>
        </w:tabs>
        <w:ind w:left="720"/>
        <w:rPr>
          <w:color w:val="auto"/>
          <w:sz w:val="22"/>
          <w:szCs w:val="22"/>
        </w:rPr>
      </w:pPr>
      <w:r>
        <w:rPr>
          <w:color w:val="auto"/>
          <w:sz w:val="22"/>
          <w:szCs w:val="22"/>
        </w:rPr>
        <w:t xml:space="preserve">a. This title may reflect some official status. </w:t>
      </w:r>
    </w:p>
    <w:p w14:paraId="1C703F57" w14:textId="77777777" w:rsidR="00722190" w:rsidRDefault="00722190" w:rsidP="00722190">
      <w:pPr>
        <w:pStyle w:val="Default"/>
        <w:tabs>
          <w:tab w:val="left" w:pos="720"/>
        </w:tabs>
        <w:ind w:left="720"/>
        <w:rPr>
          <w:color w:val="auto"/>
          <w:sz w:val="22"/>
          <w:szCs w:val="22"/>
        </w:rPr>
      </w:pPr>
      <w:r>
        <w:rPr>
          <w:color w:val="auto"/>
          <w:sz w:val="22"/>
          <w:szCs w:val="22"/>
        </w:rPr>
        <w:t xml:space="preserve">b. By the beginning of the book of Acts, Luke drops the "most excellent" address. </w:t>
      </w:r>
    </w:p>
    <w:p w14:paraId="193AB716" w14:textId="77777777" w:rsidR="00722190" w:rsidRDefault="00722190" w:rsidP="00722190">
      <w:pPr>
        <w:pStyle w:val="Default"/>
        <w:ind w:left="1080"/>
        <w:rPr>
          <w:color w:val="auto"/>
          <w:sz w:val="22"/>
          <w:szCs w:val="22"/>
        </w:rPr>
      </w:pPr>
      <w:r>
        <w:rPr>
          <w:color w:val="auto"/>
          <w:sz w:val="22"/>
          <w:szCs w:val="22"/>
        </w:rPr>
        <w:t xml:space="preserve">[1] Perhaps they simply have become better acquainted. </w:t>
      </w:r>
    </w:p>
    <w:p w14:paraId="7C8E8F98" w14:textId="77777777" w:rsidR="00722190" w:rsidRDefault="00722190" w:rsidP="00722190">
      <w:pPr>
        <w:pStyle w:val="Default"/>
        <w:ind w:left="1080"/>
        <w:rPr>
          <w:color w:val="auto"/>
          <w:sz w:val="22"/>
          <w:szCs w:val="22"/>
        </w:rPr>
      </w:pPr>
      <w:r>
        <w:rPr>
          <w:color w:val="auto"/>
          <w:sz w:val="22"/>
          <w:szCs w:val="22"/>
        </w:rPr>
        <w:lastRenderedPageBreak/>
        <w:t xml:space="preserve">[2] Some have suggested that Theophilus may have been converted to Christianity between the writing of Luke and Acts. </w:t>
      </w:r>
    </w:p>
    <w:p w14:paraId="0427BACD" w14:textId="77777777" w:rsidR="00722190" w:rsidRDefault="00722190" w:rsidP="00722190">
      <w:pPr>
        <w:pStyle w:val="Default"/>
        <w:ind w:left="1080"/>
        <w:rPr>
          <w:color w:val="auto"/>
          <w:sz w:val="22"/>
          <w:szCs w:val="22"/>
        </w:rPr>
      </w:pPr>
      <w:r>
        <w:rPr>
          <w:color w:val="auto"/>
          <w:sz w:val="22"/>
          <w:szCs w:val="22"/>
        </w:rPr>
        <w:t xml:space="preserve">[3] Others state they were originally one book. </w:t>
      </w:r>
    </w:p>
    <w:p w14:paraId="0335F243" w14:textId="77777777" w:rsidR="00722190" w:rsidRDefault="00722190" w:rsidP="00722190">
      <w:pPr>
        <w:pStyle w:val="Default"/>
        <w:rPr>
          <w:color w:val="auto"/>
          <w:sz w:val="22"/>
          <w:szCs w:val="22"/>
        </w:rPr>
      </w:pPr>
      <w:r>
        <w:rPr>
          <w:color w:val="auto"/>
          <w:sz w:val="22"/>
          <w:szCs w:val="22"/>
        </w:rPr>
        <w:t xml:space="preserve">C. Date of the writing. </w:t>
      </w:r>
    </w:p>
    <w:p w14:paraId="479BB920" w14:textId="77777777" w:rsidR="00722190" w:rsidRDefault="00722190" w:rsidP="00722190">
      <w:pPr>
        <w:pStyle w:val="Default"/>
        <w:ind w:left="360"/>
        <w:rPr>
          <w:color w:val="auto"/>
          <w:sz w:val="22"/>
          <w:szCs w:val="22"/>
        </w:rPr>
      </w:pPr>
      <w:r>
        <w:rPr>
          <w:color w:val="auto"/>
          <w:sz w:val="22"/>
          <w:szCs w:val="22"/>
        </w:rPr>
        <w:t xml:space="preserve">1. The book of Acts was written in AD 62. </w:t>
      </w:r>
    </w:p>
    <w:p w14:paraId="3C19D0BA" w14:textId="77777777" w:rsidR="00722190" w:rsidRDefault="00722190" w:rsidP="00722190">
      <w:pPr>
        <w:pStyle w:val="Default"/>
        <w:ind w:left="360"/>
        <w:rPr>
          <w:color w:val="auto"/>
          <w:sz w:val="22"/>
          <w:szCs w:val="22"/>
        </w:rPr>
      </w:pPr>
      <w:r>
        <w:rPr>
          <w:color w:val="auto"/>
          <w:sz w:val="22"/>
          <w:szCs w:val="22"/>
        </w:rPr>
        <w:t xml:space="preserve">2. Since Luke was written prior to that time, a date of about AD 60 is projected. </w:t>
      </w:r>
    </w:p>
    <w:p w14:paraId="1204D184" w14:textId="77777777" w:rsidR="00722190" w:rsidRDefault="00722190" w:rsidP="00722190">
      <w:pPr>
        <w:pStyle w:val="Default"/>
        <w:rPr>
          <w:color w:val="auto"/>
          <w:sz w:val="22"/>
          <w:szCs w:val="22"/>
        </w:rPr>
      </w:pPr>
    </w:p>
    <w:p w14:paraId="456940B8" w14:textId="77777777" w:rsidR="00722190" w:rsidRDefault="00722190" w:rsidP="00722190">
      <w:pPr>
        <w:pStyle w:val="Default"/>
        <w:rPr>
          <w:color w:val="auto"/>
          <w:sz w:val="22"/>
          <w:szCs w:val="22"/>
        </w:rPr>
      </w:pPr>
      <w:r>
        <w:rPr>
          <w:b/>
          <w:bCs/>
          <w:color w:val="auto"/>
          <w:sz w:val="22"/>
          <w:szCs w:val="22"/>
        </w:rPr>
        <w:t xml:space="preserve">II. The Main Message of the book. </w:t>
      </w:r>
    </w:p>
    <w:p w14:paraId="6B20B9FF" w14:textId="0AA649F8" w:rsidR="00722190" w:rsidRDefault="00722190" w:rsidP="00722190">
      <w:pPr>
        <w:pStyle w:val="Default"/>
        <w:rPr>
          <w:color w:val="auto"/>
          <w:sz w:val="22"/>
          <w:szCs w:val="22"/>
        </w:rPr>
      </w:pPr>
      <w:r>
        <w:rPr>
          <w:color w:val="auto"/>
          <w:sz w:val="22"/>
          <w:szCs w:val="22"/>
        </w:rPr>
        <w:t xml:space="preserve">A. The main message of Luke is that Jesus of Nazareth is the King of the Jews. </w:t>
      </w:r>
    </w:p>
    <w:p w14:paraId="618C5B34" w14:textId="77777777" w:rsidR="00722190" w:rsidRDefault="00722190" w:rsidP="00722190">
      <w:pPr>
        <w:pStyle w:val="Default"/>
        <w:ind w:left="360"/>
        <w:rPr>
          <w:color w:val="auto"/>
          <w:sz w:val="22"/>
          <w:szCs w:val="22"/>
        </w:rPr>
      </w:pPr>
      <w:r>
        <w:rPr>
          <w:color w:val="auto"/>
          <w:sz w:val="22"/>
          <w:szCs w:val="22"/>
        </w:rPr>
        <w:t xml:space="preserve">1. Matthew presents Jesus as the King of the Jews. </w:t>
      </w:r>
    </w:p>
    <w:p w14:paraId="6093C590" w14:textId="77777777" w:rsidR="00722190" w:rsidRDefault="00722190" w:rsidP="00722190">
      <w:pPr>
        <w:pStyle w:val="Default"/>
        <w:ind w:left="360"/>
        <w:rPr>
          <w:color w:val="auto"/>
          <w:sz w:val="22"/>
          <w:szCs w:val="22"/>
        </w:rPr>
      </w:pPr>
      <w:r>
        <w:rPr>
          <w:color w:val="auto"/>
          <w:sz w:val="22"/>
          <w:szCs w:val="22"/>
        </w:rPr>
        <w:t xml:space="preserve">2. Mark presents him as the Suffering Servant of God. </w:t>
      </w:r>
    </w:p>
    <w:p w14:paraId="200EFFD4" w14:textId="77777777" w:rsidR="00722190" w:rsidRDefault="00722190" w:rsidP="00722190">
      <w:pPr>
        <w:pStyle w:val="Default"/>
        <w:ind w:left="360"/>
        <w:rPr>
          <w:color w:val="auto"/>
          <w:sz w:val="22"/>
          <w:szCs w:val="22"/>
        </w:rPr>
      </w:pPr>
      <w:r>
        <w:rPr>
          <w:color w:val="auto"/>
          <w:sz w:val="22"/>
          <w:szCs w:val="22"/>
        </w:rPr>
        <w:t xml:space="preserve">3. Luke portrays Jesus as the Lamb of God who took away our sins. </w:t>
      </w:r>
    </w:p>
    <w:p w14:paraId="7A792BAC" w14:textId="77777777" w:rsidR="00722190" w:rsidRDefault="00722190" w:rsidP="00722190">
      <w:pPr>
        <w:pStyle w:val="Default"/>
        <w:rPr>
          <w:color w:val="auto"/>
          <w:sz w:val="22"/>
          <w:szCs w:val="22"/>
        </w:rPr>
      </w:pPr>
      <w:r>
        <w:rPr>
          <w:color w:val="auto"/>
          <w:sz w:val="22"/>
          <w:szCs w:val="22"/>
        </w:rPr>
        <w:t xml:space="preserve">B. Luke is oriented to the Greek mind and is designed to show Christ as the savior of all men. </w:t>
      </w:r>
    </w:p>
    <w:p w14:paraId="69E26569" w14:textId="77777777" w:rsidR="00722190" w:rsidRDefault="00722190" w:rsidP="00722190">
      <w:pPr>
        <w:pStyle w:val="Default"/>
        <w:rPr>
          <w:color w:val="auto"/>
          <w:sz w:val="22"/>
          <w:szCs w:val="22"/>
        </w:rPr>
      </w:pPr>
    </w:p>
    <w:p w14:paraId="158D6684" w14:textId="77777777" w:rsidR="00722190" w:rsidRDefault="00722190" w:rsidP="00722190">
      <w:pPr>
        <w:pStyle w:val="Default"/>
        <w:rPr>
          <w:color w:val="auto"/>
          <w:sz w:val="22"/>
          <w:szCs w:val="22"/>
        </w:rPr>
      </w:pPr>
      <w:r>
        <w:rPr>
          <w:b/>
          <w:bCs/>
          <w:color w:val="auto"/>
          <w:sz w:val="22"/>
          <w:szCs w:val="22"/>
        </w:rPr>
        <w:t xml:space="preserve">III. Outline of the book. </w:t>
      </w:r>
    </w:p>
    <w:p w14:paraId="6CA28156" w14:textId="77777777" w:rsidR="00722190" w:rsidRDefault="00722190" w:rsidP="00722190">
      <w:pPr>
        <w:pStyle w:val="Default"/>
        <w:rPr>
          <w:color w:val="auto"/>
          <w:sz w:val="22"/>
          <w:szCs w:val="22"/>
        </w:rPr>
      </w:pPr>
      <w:r>
        <w:rPr>
          <w:color w:val="auto"/>
          <w:sz w:val="22"/>
          <w:szCs w:val="22"/>
        </w:rPr>
        <w:t xml:space="preserve">A. The Prologue. (Luke 1:1-4) </w:t>
      </w:r>
    </w:p>
    <w:p w14:paraId="3148A09A" w14:textId="77777777" w:rsidR="00722190" w:rsidRDefault="00722190" w:rsidP="00722190">
      <w:pPr>
        <w:pStyle w:val="Default"/>
        <w:rPr>
          <w:color w:val="auto"/>
          <w:sz w:val="22"/>
          <w:szCs w:val="22"/>
        </w:rPr>
      </w:pPr>
      <w:r>
        <w:rPr>
          <w:color w:val="auto"/>
          <w:sz w:val="22"/>
          <w:szCs w:val="22"/>
        </w:rPr>
        <w:t xml:space="preserve">B. Birth and Infancy Stories. (Luke 1:5 - 2:52) </w:t>
      </w:r>
    </w:p>
    <w:p w14:paraId="4A45FE33" w14:textId="77777777" w:rsidR="00722190" w:rsidRDefault="00722190" w:rsidP="00722190">
      <w:pPr>
        <w:pStyle w:val="Default"/>
        <w:ind w:left="360"/>
        <w:rPr>
          <w:color w:val="auto"/>
          <w:sz w:val="22"/>
          <w:szCs w:val="22"/>
        </w:rPr>
      </w:pPr>
      <w:r>
        <w:rPr>
          <w:color w:val="auto"/>
          <w:sz w:val="22"/>
          <w:szCs w:val="22"/>
        </w:rPr>
        <w:t xml:space="preserve">1. Zechariah and Elizabeth receive an angelic announcement that she will bear a child who will be the forerunner of the Messiah. (1:5-25) </w:t>
      </w:r>
    </w:p>
    <w:p w14:paraId="7A35C497" w14:textId="77777777" w:rsidR="00722190" w:rsidRDefault="00722190" w:rsidP="00722190">
      <w:pPr>
        <w:pStyle w:val="Default"/>
        <w:ind w:left="360"/>
        <w:rPr>
          <w:color w:val="auto"/>
          <w:sz w:val="22"/>
          <w:szCs w:val="22"/>
        </w:rPr>
      </w:pPr>
      <w:r>
        <w:rPr>
          <w:color w:val="auto"/>
          <w:sz w:val="22"/>
          <w:szCs w:val="22"/>
        </w:rPr>
        <w:t xml:space="preserve">2. Mary receives news that she will give birth to the Christ. (1:26-38) </w:t>
      </w:r>
    </w:p>
    <w:p w14:paraId="7BC3BB6E" w14:textId="77777777" w:rsidR="00722190" w:rsidRDefault="00722190" w:rsidP="00722190">
      <w:pPr>
        <w:pStyle w:val="Default"/>
        <w:ind w:left="360"/>
        <w:rPr>
          <w:color w:val="auto"/>
          <w:sz w:val="22"/>
          <w:szCs w:val="22"/>
        </w:rPr>
      </w:pPr>
      <w:r>
        <w:rPr>
          <w:color w:val="auto"/>
          <w:sz w:val="22"/>
          <w:szCs w:val="22"/>
        </w:rPr>
        <w:t xml:space="preserve">3. Mary visits Elizabeth. (1:39-56) </w:t>
      </w:r>
    </w:p>
    <w:p w14:paraId="6807BE44" w14:textId="77777777" w:rsidR="00722190" w:rsidRDefault="00722190" w:rsidP="00722190">
      <w:pPr>
        <w:pStyle w:val="Default"/>
        <w:ind w:left="360"/>
        <w:rPr>
          <w:color w:val="auto"/>
          <w:sz w:val="22"/>
          <w:szCs w:val="22"/>
        </w:rPr>
      </w:pPr>
      <w:r>
        <w:rPr>
          <w:color w:val="auto"/>
          <w:sz w:val="22"/>
          <w:szCs w:val="22"/>
        </w:rPr>
        <w:t xml:space="preserve">4. The account of John's birth is given. (1:57-80) </w:t>
      </w:r>
    </w:p>
    <w:p w14:paraId="15274150" w14:textId="379847D0" w:rsidR="00722190" w:rsidRDefault="00722190" w:rsidP="00722190">
      <w:pPr>
        <w:pStyle w:val="Default"/>
        <w:ind w:left="360"/>
        <w:rPr>
          <w:color w:val="auto"/>
          <w:sz w:val="22"/>
          <w:szCs w:val="22"/>
        </w:rPr>
      </w:pPr>
      <w:r>
        <w:rPr>
          <w:color w:val="auto"/>
          <w:sz w:val="22"/>
          <w:szCs w:val="22"/>
        </w:rPr>
        <w:t xml:space="preserve">5. The glorious birth of Jesus is described. (2:1-20) </w:t>
      </w:r>
    </w:p>
    <w:p w14:paraId="1E014AD8" w14:textId="77777777" w:rsidR="00722190" w:rsidRDefault="00722190" w:rsidP="00722190">
      <w:pPr>
        <w:pStyle w:val="Default"/>
        <w:ind w:left="360"/>
        <w:rPr>
          <w:color w:val="auto"/>
          <w:sz w:val="22"/>
          <w:szCs w:val="22"/>
        </w:rPr>
      </w:pPr>
      <w:r>
        <w:rPr>
          <w:color w:val="auto"/>
          <w:sz w:val="22"/>
          <w:szCs w:val="22"/>
        </w:rPr>
        <w:t xml:space="preserve">6. Later the child is circumcised (2:21) and presented at the temple. (2:22-39) </w:t>
      </w:r>
    </w:p>
    <w:p w14:paraId="32A0FD76" w14:textId="77777777" w:rsidR="00722190" w:rsidRDefault="00722190" w:rsidP="00722190">
      <w:pPr>
        <w:pStyle w:val="Default"/>
        <w:ind w:left="360"/>
        <w:rPr>
          <w:color w:val="auto"/>
          <w:sz w:val="22"/>
          <w:szCs w:val="22"/>
        </w:rPr>
      </w:pPr>
      <w:r>
        <w:rPr>
          <w:color w:val="auto"/>
          <w:sz w:val="22"/>
          <w:szCs w:val="22"/>
        </w:rPr>
        <w:t xml:space="preserve">7. During his twelfth year, Jesus stays behind at the temple. (2:40-50) </w:t>
      </w:r>
    </w:p>
    <w:p w14:paraId="65286C29" w14:textId="77777777" w:rsidR="00722190" w:rsidRDefault="00722190" w:rsidP="00722190">
      <w:pPr>
        <w:pStyle w:val="Default"/>
        <w:ind w:left="360"/>
        <w:rPr>
          <w:color w:val="auto"/>
          <w:sz w:val="22"/>
          <w:szCs w:val="22"/>
        </w:rPr>
      </w:pPr>
      <w:r>
        <w:rPr>
          <w:color w:val="auto"/>
          <w:sz w:val="22"/>
          <w:szCs w:val="22"/>
        </w:rPr>
        <w:t xml:space="preserve">8. The remainder of his growth to manhood is summarized in two </w:t>
      </w:r>
    </w:p>
    <w:p w14:paraId="5ACA47FF" w14:textId="77777777" w:rsidR="00722190" w:rsidRDefault="00722190" w:rsidP="00722190">
      <w:pPr>
        <w:pStyle w:val="Default"/>
        <w:ind w:left="360"/>
        <w:rPr>
          <w:color w:val="auto"/>
          <w:sz w:val="22"/>
          <w:szCs w:val="22"/>
        </w:rPr>
      </w:pPr>
      <w:r>
        <w:rPr>
          <w:color w:val="auto"/>
          <w:sz w:val="22"/>
          <w:szCs w:val="22"/>
        </w:rPr>
        <w:t xml:space="preserve">verses. (2:51-52) </w:t>
      </w:r>
    </w:p>
    <w:p w14:paraId="1D38D915" w14:textId="77777777" w:rsidR="00722190" w:rsidRDefault="00722190" w:rsidP="00722190">
      <w:pPr>
        <w:pStyle w:val="Default"/>
        <w:rPr>
          <w:color w:val="auto"/>
          <w:sz w:val="22"/>
          <w:szCs w:val="22"/>
        </w:rPr>
      </w:pPr>
      <w:r>
        <w:rPr>
          <w:color w:val="auto"/>
          <w:sz w:val="22"/>
          <w:szCs w:val="22"/>
        </w:rPr>
        <w:t xml:space="preserve">C. Preparation for Ministry. (Luke 3:1 - 4:13) </w:t>
      </w:r>
    </w:p>
    <w:p w14:paraId="28ECAD22" w14:textId="77777777" w:rsidR="00722190" w:rsidRDefault="00722190" w:rsidP="00722190">
      <w:pPr>
        <w:pStyle w:val="Default"/>
        <w:ind w:left="360"/>
        <w:rPr>
          <w:color w:val="auto"/>
          <w:sz w:val="22"/>
          <w:szCs w:val="22"/>
        </w:rPr>
      </w:pPr>
      <w:r>
        <w:rPr>
          <w:color w:val="auto"/>
          <w:sz w:val="22"/>
          <w:szCs w:val="22"/>
        </w:rPr>
        <w:t xml:space="preserve">1. John prepares the way. (3:1-20) </w:t>
      </w:r>
    </w:p>
    <w:p w14:paraId="1ABAB52A" w14:textId="77777777" w:rsidR="00722190" w:rsidRDefault="00722190" w:rsidP="00722190">
      <w:pPr>
        <w:pStyle w:val="Default"/>
        <w:ind w:left="360"/>
        <w:rPr>
          <w:color w:val="auto"/>
          <w:sz w:val="22"/>
          <w:szCs w:val="22"/>
        </w:rPr>
      </w:pPr>
      <w:r>
        <w:rPr>
          <w:color w:val="auto"/>
          <w:sz w:val="22"/>
          <w:szCs w:val="22"/>
        </w:rPr>
        <w:t xml:space="preserve">2. Jesus is baptized by John. (3:21-22) </w:t>
      </w:r>
    </w:p>
    <w:p w14:paraId="07C4CE80" w14:textId="77777777" w:rsidR="00722190" w:rsidRDefault="00722190" w:rsidP="00722190">
      <w:pPr>
        <w:pStyle w:val="Default"/>
        <w:ind w:left="360"/>
        <w:rPr>
          <w:color w:val="auto"/>
          <w:sz w:val="22"/>
          <w:szCs w:val="22"/>
        </w:rPr>
      </w:pPr>
      <w:r>
        <w:rPr>
          <w:color w:val="auto"/>
          <w:sz w:val="22"/>
          <w:szCs w:val="22"/>
        </w:rPr>
        <w:t xml:space="preserve">3. Luke gives Jesus' genealogy on Mary's side. (3:23-28) </w:t>
      </w:r>
    </w:p>
    <w:p w14:paraId="2432A77E" w14:textId="77777777" w:rsidR="00722190" w:rsidRDefault="00722190" w:rsidP="00722190">
      <w:pPr>
        <w:pStyle w:val="Default"/>
        <w:ind w:left="360"/>
        <w:rPr>
          <w:color w:val="auto"/>
          <w:sz w:val="22"/>
          <w:szCs w:val="22"/>
        </w:rPr>
      </w:pPr>
      <w:r>
        <w:rPr>
          <w:color w:val="auto"/>
          <w:sz w:val="22"/>
          <w:szCs w:val="22"/>
        </w:rPr>
        <w:t xml:space="preserve">4. Jesus is tempted by Satan. (4:1-13) </w:t>
      </w:r>
    </w:p>
    <w:p w14:paraId="46505FF2" w14:textId="77777777" w:rsidR="00722190" w:rsidRDefault="00722190" w:rsidP="00722190">
      <w:pPr>
        <w:pStyle w:val="Default"/>
        <w:rPr>
          <w:color w:val="auto"/>
          <w:sz w:val="22"/>
          <w:szCs w:val="22"/>
        </w:rPr>
      </w:pPr>
      <w:r>
        <w:rPr>
          <w:color w:val="auto"/>
          <w:sz w:val="22"/>
          <w:szCs w:val="22"/>
        </w:rPr>
        <w:t xml:space="preserve">D. The Galilean Ministry. (Luke 4:14-9:50) </w:t>
      </w:r>
    </w:p>
    <w:p w14:paraId="147D9238" w14:textId="77777777" w:rsidR="00722190" w:rsidRDefault="00722190" w:rsidP="00722190">
      <w:pPr>
        <w:pStyle w:val="Default"/>
        <w:ind w:left="360"/>
        <w:rPr>
          <w:color w:val="auto"/>
          <w:sz w:val="22"/>
          <w:szCs w:val="22"/>
        </w:rPr>
      </w:pPr>
      <w:r>
        <w:rPr>
          <w:color w:val="auto"/>
          <w:sz w:val="22"/>
          <w:szCs w:val="22"/>
        </w:rPr>
        <w:t xml:space="preserve">1. Many events are recorded that also appear in Matthew and/or Mark with additions of: </w:t>
      </w:r>
    </w:p>
    <w:p w14:paraId="305F36E0" w14:textId="77777777" w:rsidR="00722190" w:rsidRDefault="00722190" w:rsidP="00722190">
      <w:pPr>
        <w:pStyle w:val="Default"/>
        <w:ind w:left="720"/>
        <w:rPr>
          <w:color w:val="auto"/>
          <w:sz w:val="22"/>
          <w:szCs w:val="22"/>
        </w:rPr>
      </w:pPr>
      <w:r>
        <w:rPr>
          <w:color w:val="auto"/>
          <w:sz w:val="22"/>
          <w:szCs w:val="22"/>
        </w:rPr>
        <w:t xml:space="preserve">a. The miraculous catch of fish. (5:1-11) </w:t>
      </w:r>
    </w:p>
    <w:p w14:paraId="4FC9029F" w14:textId="77777777" w:rsidR="00722190" w:rsidRDefault="00722190" w:rsidP="00722190">
      <w:pPr>
        <w:pStyle w:val="Default"/>
        <w:ind w:left="720"/>
        <w:rPr>
          <w:color w:val="auto"/>
          <w:sz w:val="22"/>
          <w:szCs w:val="22"/>
        </w:rPr>
      </w:pPr>
      <w:r>
        <w:rPr>
          <w:color w:val="auto"/>
          <w:sz w:val="22"/>
          <w:szCs w:val="22"/>
        </w:rPr>
        <w:t xml:space="preserve">b. The raising of the widow's son at Nain. (7:11-17) </w:t>
      </w:r>
    </w:p>
    <w:p w14:paraId="6D766008" w14:textId="77777777" w:rsidR="00722190" w:rsidRDefault="00722190" w:rsidP="00722190">
      <w:pPr>
        <w:pStyle w:val="Default"/>
        <w:ind w:left="720"/>
        <w:rPr>
          <w:color w:val="auto"/>
          <w:sz w:val="22"/>
          <w:szCs w:val="22"/>
        </w:rPr>
      </w:pPr>
      <w:r>
        <w:rPr>
          <w:color w:val="auto"/>
          <w:sz w:val="22"/>
          <w:szCs w:val="22"/>
        </w:rPr>
        <w:t xml:space="preserve">c. The story of the woman who anointed Jesus' feet at Simon's house. (7:36-50) </w:t>
      </w:r>
    </w:p>
    <w:p w14:paraId="714EFDAD" w14:textId="77777777" w:rsidR="00722190" w:rsidRDefault="00722190" w:rsidP="00722190">
      <w:pPr>
        <w:pStyle w:val="Default"/>
        <w:ind w:left="360"/>
        <w:rPr>
          <w:color w:val="auto"/>
          <w:sz w:val="22"/>
          <w:szCs w:val="22"/>
        </w:rPr>
      </w:pPr>
      <w:r>
        <w:rPr>
          <w:color w:val="auto"/>
          <w:sz w:val="22"/>
          <w:szCs w:val="22"/>
        </w:rPr>
        <w:t xml:space="preserve">2. Unique among Jesus' teachings during this period was the parable of the two debtors. (7:41) </w:t>
      </w:r>
    </w:p>
    <w:p w14:paraId="7E66CFE7" w14:textId="77777777" w:rsidR="00722190" w:rsidRDefault="00722190" w:rsidP="00722190">
      <w:pPr>
        <w:pStyle w:val="Default"/>
        <w:rPr>
          <w:color w:val="auto"/>
          <w:sz w:val="22"/>
          <w:szCs w:val="22"/>
        </w:rPr>
      </w:pPr>
      <w:r>
        <w:rPr>
          <w:color w:val="auto"/>
          <w:sz w:val="22"/>
          <w:szCs w:val="22"/>
        </w:rPr>
        <w:t xml:space="preserve">E. On the Way to Jerusalem. (Luke 9:51 -19:27) </w:t>
      </w:r>
    </w:p>
    <w:p w14:paraId="4942CD13" w14:textId="77777777" w:rsidR="00722190" w:rsidRDefault="00722190" w:rsidP="00722190">
      <w:pPr>
        <w:pStyle w:val="Default"/>
        <w:ind w:left="360"/>
        <w:rPr>
          <w:color w:val="auto"/>
          <w:sz w:val="22"/>
          <w:szCs w:val="22"/>
        </w:rPr>
      </w:pPr>
      <w:r>
        <w:rPr>
          <w:color w:val="auto"/>
          <w:sz w:val="22"/>
          <w:szCs w:val="22"/>
        </w:rPr>
        <w:t xml:space="preserve">1. During this period, Jesus particularly emphasizes concern for the Samaritans. </w:t>
      </w:r>
    </w:p>
    <w:p w14:paraId="22C22AFF" w14:textId="77777777" w:rsidR="00722190" w:rsidRDefault="00722190" w:rsidP="00722190">
      <w:pPr>
        <w:pStyle w:val="Default"/>
        <w:ind w:left="720"/>
        <w:rPr>
          <w:color w:val="auto"/>
          <w:sz w:val="22"/>
          <w:szCs w:val="22"/>
        </w:rPr>
      </w:pPr>
      <w:r>
        <w:rPr>
          <w:color w:val="auto"/>
          <w:sz w:val="22"/>
          <w:szCs w:val="22"/>
        </w:rPr>
        <w:t xml:space="preserve">a. He demonstrates patience when they reject Him. (9:51-56) </w:t>
      </w:r>
    </w:p>
    <w:p w14:paraId="0DF82AFE" w14:textId="77777777" w:rsidR="00722190" w:rsidRDefault="00722190" w:rsidP="00722190">
      <w:pPr>
        <w:pStyle w:val="Default"/>
        <w:ind w:left="720"/>
        <w:rPr>
          <w:color w:val="auto"/>
          <w:sz w:val="22"/>
          <w:szCs w:val="22"/>
        </w:rPr>
      </w:pPr>
      <w:r>
        <w:rPr>
          <w:color w:val="auto"/>
          <w:sz w:val="22"/>
          <w:szCs w:val="22"/>
        </w:rPr>
        <w:t xml:space="preserve">b. Jesus tells the parable of the Good Samaritan. (10:25-42) </w:t>
      </w:r>
    </w:p>
    <w:p w14:paraId="04960827" w14:textId="77777777" w:rsidR="00722190" w:rsidRDefault="00722190" w:rsidP="00722190">
      <w:pPr>
        <w:pStyle w:val="Default"/>
        <w:ind w:left="720"/>
        <w:rPr>
          <w:color w:val="auto"/>
          <w:sz w:val="22"/>
          <w:szCs w:val="22"/>
        </w:rPr>
      </w:pPr>
      <w:r>
        <w:rPr>
          <w:color w:val="auto"/>
          <w:sz w:val="22"/>
          <w:szCs w:val="22"/>
        </w:rPr>
        <w:t xml:space="preserve">c. When Jesus cleansed ten lepers, the only one who returned to </w:t>
      </w:r>
    </w:p>
    <w:p w14:paraId="0AC36449" w14:textId="77777777" w:rsidR="00722190" w:rsidRDefault="00722190" w:rsidP="00722190">
      <w:pPr>
        <w:pStyle w:val="Default"/>
        <w:ind w:left="720"/>
        <w:rPr>
          <w:color w:val="auto"/>
          <w:sz w:val="22"/>
          <w:szCs w:val="22"/>
        </w:rPr>
      </w:pPr>
      <w:r>
        <w:rPr>
          <w:color w:val="auto"/>
          <w:sz w:val="22"/>
          <w:szCs w:val="22"/>
        </w:rPr>
        <w:t xml:space="preserve">thank Him was a Samaritan. (17:11-19) </w:t>
      </w:r>
    </w:p>
    <w:p w14:paraId="04EB0D21" w14:textId="77777777" w:rsidR="00722190" w:rsidRDefault="00722190" w:rsidP="00722190">
      <w:pPr>
        <w:pStyle w:val="Default"/>
        <w:ind w:left="360"/>
        <w:rPr>
          <w:color w:val="auto"/>
          <w:sz w:val="22"/>
          <w:szCs w:val="22"/>
        </w:rPr>
      </w:pPr>
      <w:r>
        <w:rPr>
          <w:color w:val="auto"/>
          <w:sz w:val="22"/>
          <w:szCs w:val="22"/>
        </w:rPr>
        <w:t xml:space="preserve">2. Other events unique to Luke's record during this period include: </w:t>
      </w:r>
    </w:p>
    <w:p w14:paraId="48635ED7" w14:textId="77777777" w:rsidR="00722190" w:rsidRDefault="00722190" w:rsidP="00722190">
      <w:pPr>
        <w:pStyle w:val="Default"/>
        <w:ind w:left="720"/>
        <w:rPr>
          <w:color w:val="auto"/>
          <w:sz w:val="22"/>
          <w:szCs w:val="22"/>
        </w:rPr>
      </w:pPr>
      <w:r>
        <w:rPr>
          <w:color w:val="auto"/>
          <w:sz w:val="22"/>
          <w:szCs w:val="22"/>
        </w:rPr>
        <w:t xml:space="preserve">a. The healing of a crippled woman. (13:10-17) </w:t>
      </w:r>
    </w:p>
    <w:p w14:paraId="273A2C42" w14:textId="77777777" w:rsidR="00722190" w:rsidRDefault="00722190" w:rsidP="00722190">
      <w:pPr>
        <w:pStyle w:val="Default"/>
        <w:ind w:left="720"/>
        <w:rPr>
          <w:color w:val="auto"/>
          <w:sz w:val="22"/>
          <w:szCs w:val="22"/>
        </w:rPr>
      </w:pPr>
      <w:r>
        <w:rPr>
          <w:color w:val="auto"/>
          <w:sz w:val="22"/>
          <w:szCs w:val="22"/>
        </w:rPr>
        <w:t xml:space="preserve">b. The healing of a man with dropsy. (14:1-4) </w:t>
      </w:r>
    </w:p>
    <w:p w14:paraId="7DC0A4C2" w14:textId="77777777" w:rsidR="00722190" w:rsidRDefault="00722190" w:rsidP="00722190">
      <w:pPr>
        <w:pStyle w:val="Default"/>
        <w:ind w:left="720"/>
        <w:rPr>
          <w:color w:val="auto"/>
          <w:sz w:val="22"/>
          <w:szCs w:val="22"/>
        </w:rPr>
      </w:pPr>
      <w:r>
        <w:rPr>
          <w:color w:val="auto"/>
          <w:sz w:val="22"/>
          <w:szCs w:val="22"/>
        </w:rPr>
        <w:t xml:space="preserve">c. Jesus' meal with Zacchaeus. (19:1-10) </w:t>
      </w:r>
    </w:p>
    <w:p w14:paraId="627D9CF0" w14:textId="77777777" w:rsidR="00722190" w:rsidRDefault="00722190" w:rsidP="00722190">
      <w:pPr>
        <w:pStyle w:val="Default"/>
        <w:ind w:left="360"/>
        <w:rPr>
          <w:color w:val="auto"/>
          <w:sz w:val="22"/>
          <w:szCs w:val="22"/>
        </w:rPr>
      </w:pPr>
      <w:r>
        <w:rPr>
          <w:color w:val="auto"/>
          <w:sz w:val="22"/>
          <w:szCs w:val="22"/>
        </w:rPr>
        <w:t xml:space="preserve">3. Parables or teachings unique to Luke during this period include: </w:t>
      </w:r>
    </w:p>
    <w:p w14:paraId="07FA83C6" w14:textId="77777777" w:rsidR="00722190" w:rsidRDefault="00722190" w:rsidP="00722190">
      <w:pPr>
        <w:pStyle w:val="Default"/>
        <w:ind w:left="360"/>
        <w:rPr>
          <w:color w:val="auto"/>
          <w:sz w:val="22"/>
          <w:szCs w:val="22"/>
        </w:rPr>
      </w:pPr>
      <w:r>
        <w:rPr>
          <w:color w:val="auto"/>
          <w:sz w:val="22"/>
          <w:szCs w:val="22"/>
        </w:rPr>
        <w:t xml:space="preserve">a. The Good Samaritan. (10:25-42) </w:t>
      </w:r>
    </w:p>
    <w:p w14:paraId="309DFB94" w14:textId="77777777" w:rsidR="00722190" w:rsidRDefault="00722190" w:rsidP="00722190">
      <w:pPr>
        <w:pStyle w:val="Default"/>
        <w:ind w:left="360"/>
        <w:rPr>
          <w:color w:val="auto"/>
          <w:sz w:val="22"/>
          <w:szCs w:val="22"/>
        </w:rPr>
      </w:pPr>
      <w:r>
        <w:rPr>
          <w:color w:val="auto"/>
          <w:sz w:val="22"/>
          <w:szCs w:val="22"/>
        </w:rPr>
        <w:t xml:space="preserve">b. The friend at midnight. (11:5-10) </w:t>
      </w:r>
    </w:p>
    <w:p w14:paraId="37C91C88" w14:textId="77777777" w:rsidR="00722190" w:rsidRDefault="00722190" w:rsidP="00722190">
      <w:pPr>
        <w:pStyle w:val="Default"/>
        <w:ind w:left="360"/>
        <w:rPr>
          <w:color w:val="auto"/>
          <w:sz w:val="22"/>
          <w:szCs w:val="22"/>
        </w:rPr>
      </w:pPr>
      <w:r>
        <w:rPr>
          <w:color w:val="auto"/>
          <w:sz w:val="22"/>
          <w:szCs w:val="22"/>
        </w:rPr>
        <w:lastRenderedPageBreak/>
        <w:t xml:space="preserve">c. The rich fool. (12:13-21) </w:t>
      </w:r>
    </w:p>
    <w:p w14:paraId="395856FD" w14:textId="77777777" w:rsidR="00722190" w:rsidRDefault="00722190" w:rsidP="00722190">
      <w:pPr>
        <w:pStyle w:val="Default"/>
        <w:ind w:left="360"/>
        <w:rPr>
          <w:color w:val="auto"/>
          <w:sz w:val="22"/>
          <w:szCs w:val="22"/>
        </w:rPr>
      </w:pPr>
      <w:r>
        <w:rPr>
          <w:color w:val="auto"/>
          <w:sz w:val="22"/>
          <w:szCs w:val="22"/>
        </w:rPr>
        <w:t xml:space="preserve">d. The watching servants. (12:35-48) </w:t>
      </w:r>
    </w:p>
    <w:p w14:paraId="0D0DE9A0" w14:textId="77777777" w:rsidR="00722190" w:rsidRDefault="00722190" w:rsidP="00722190">
      <w:pPr>
        <w:pStyle w:val="Default"/>
        <w:ind w:left="360"/>
        <w:rPr>
          <w:color w:val="auto"/>
          <w:sz w:val="22"/>
          <w:szCs w:val="22"/>
        </w:rPr>
      </w:pPr>
      <w:r>
        <w:rPr>
          <w:color w:val="auto"/>
          <w:sz w:val="22"/>
          <w:szCs w:val="22"/>
        </w:rPr>
        <w:t xml:space="preserve">e. The barren fig tree. (13:6-9) </w:t>
      </w:r>
    </w:p>
    <w:p w14:paraId="69C85E10" w14:textId="77777777" w:rsidR="00722190" w:rsidRDefault="00722190" w:rsidP="00722190">
      <w:pPr>
        <w:pStyle w:val="Default"/>
        <w:ind w:left="360"/>
        <w:rPr>
          <w:color w:val="auto"/>
          <w:sz w:val="22"/>
          <w:szCs w:val="22"/>
        </w:rPr>
      </w:pPr>
      <w:r>
        <w:rPr>
          <w:color w:val="auto"/>
          <w:sz w:val="22"/>
          <w:szCs w:val="22"/>
        </w:rPr>
        <w:t xml:space="preserve">f. The parable of the great banquet. (14:15-24) </w:t>
      </w:r>
    </w:p>
    <w:p w14:paraId="46CD7BD5" w14:textId="77777777" w:rsidR="00722190" w:rsidRDefault="00722190" w:rsidP="00722190">
      <w:pPr>
        <w:pStyle w:val="Default"/>
        <w:ind w:left="360"/>
        <w:rPr>
          <w:color w:val="auto"/>
          <w:sz w:val="22"/>
          <w:szCs w:val="22"/>
        </w:rPr>
      </w:pPr>
      <w:r>
        <w:rPr>
          <w:color w:val="auto"/>
          <w:sz w:val="22"/>
          <w:szCs w:val="22"/>
        </w:rPr>
        <w:t xml:space="preserve">g. The unfinished tower or the unwaged war. (14:28-33) </w:t>
      </w:r>
    </w:p>
    <w:p w14:paraId="5414630F" w14:textId="77777777" w:rsidR="00722190" w:rsidRDefault="00722190" w:rsidP="00722190">
      <w:pPr>
        <w:pStyle w:val="Default"/>
        <w:ind w:left="360"/>
        <w:rPr>
          <w:color w:val="auto"/>
          <w:sz w:val="22"/>
          <w:szCs w:val="22"/>
        </w:rPr>
      </w:pPr>
      <w:r>
        <w:rPr>
          <w:color w:val="auto"/>
          <w:sz w:val="22"/>
          <w:szCs w:val="22"/>
        </w:rPr>
        <w:t xml:space="preserve">h. The "lost" parables-sheep, coin, son. (15:1-32) </w:t>
      </w:r>
    </w:p>
    <w:p w14:paraId="2D2917A2" w14:textId="77777777" w:rsidR="00722190" w:rsidRDefault="00722190" w:rsidP="00722190">
      <w:pPr>
        <w:pStyle w:val="Default"/>
        <w:ind w:left="360"/>
        <w:rPr>
          <w:color w:val="auto"/>
          <w:sz w:val="22"/>
          <w:szCs w:val="22"/>
        </w:rPr>
      </w:pPr>
      <w:proofErr w:type="spellStart"/>
      <w:r>
        <w:rPr>
          <w:color w:val="auto"/>
          <w:sz w:val="22"/>
          <w:szCs w:val="22"/>
        </w:rPr>
        <w:t>i</w:t>
      </w:r>
      <w:proofErr w:type="spellEnd"/>
      <w:r>
        <w:rPr>
          <w:color w:val="auto"/>
          <w:sz w:val="22"/>
          <w:szCs w:val="22"/>
        </w:rPr>
        <w:t xml:space="preserve">. The shrewd manager. (16:1-15) </w:t>
      </w:r>
    </w:p>
    <w:p w14:paraId="1C7C6BE2" w14:textId="77777777" w:rsidR="00722190" w:rsidRDefault="00722190" w:rsidP="00722190">
      <w:pPr>
        <w:pStyle w:val="Default"/>
        <w:ind w:left="360"/>
        <w:rPr>
          <w:color w:val="auto"/>
          <w:sz w:val="22"/>
          <w:szCs w:val="22"/>
        </w:rPr>
      </w:pPr>
      <w:r>
        <w:rPr>
          <w:color w:val="auto"/>
          <w:sz w:val="22"/>
          <w:szCs w:val="22"/>
        </w:rPr>
        <w:t xml:space="preserve">j. The rich man and Lazarus. (16:19-31) </w:t>
      </w:r>
    </w:p>
    <w:p w14:paraId="6C438242" w14:textId="77777777" w:rsidR="00722190" w:rsidRDefault="00722190" w:rsidP="00722190">
      <w:pPr>
        <w:pStyle w:val="Default"/>
        <w:ind w:left="360"/>
        <w:rPr>
          <w:color w:val="auto"/>
          <w:sz w:val="22"/>
          <w:szCs w:val="22"/>
        </w:rPr>
      </w:pPr>
      <w:r>
        <w:rPr>
          <w:color w:val="auto"/>
          <w:sz w:val="22"/>
          <w:szCs w:val="22"/>
        </w:rPr>
        <w:t xml:space="preserve">k. The unprofitable servants. (17:7-10) </w:t>
      </w:r>
    </w:p>
    <w:p w14:paraId="74E910EA" w14:textId="77777777" w:rsidR="00722190" w:rsidRDefault="00722190" w:rsidP="00722190">
      <w:pPr>
        <w:pStyle w:val="Default"/>
        <w:ind w:left="360"/>
        <w:rPr>
          <w:color w:val="auto"/>
          <w:sz w:val="22"/>
          <w:szCs w:val="22"/>
        </w:rPr>
      </w:pPr>
      <w:r>
        <w:rPr>
          <w:color w:val="auto"/>
          <w:sz w:val="22"/>
          <w:szCs w:val="22"/>
        </w:rPr>
        <w:t xml:space="preserve">l. The persistent widow. (18:1-8) </w:t>
      </w:r>
    </w:p>
    <w:p w14:paraId="2C3AD36D" w14:textId="77777777" w:rsidR="00722190" w:rsidRDefault="00722190" w:rsidP="00722190">
      <w:pPr>
        <w:pStyle w:val="Default"/>
        <w:ind w:left="360"/>
        <w:rPr>
          <w:color w:val="auto"/>
          <w:sz w:val="22"/>
          <w:szCs w:val="22"/>
        </w:rPr>
      </w:pPr>
      <w:r>
        <w:rPr>
          <w:color w:val="auto"/>
          <w:sz w:val="22"/>
          <w:szCs w:val="22"/>
        </w:rPr>
        <w:t xml:space="preserve">m. The Pharisee and the publican. (18:9-14) </w:t>
      </w:r>
    </w:p>
    <w:p w14:paraId="67CDBE28" w14:textId="77777777" w:rsidR="00722190" w:rsidRDefault="00722190" w:rsidP="00722190">
      <w:pPr>
        <w:pStyle w:val="Default"/>
        <w:ind w:left="360"/>
        <w:rPr>
          <w:color w:val="auto"/>
          <w:sz w:val="22"/>
          <w:szCs w:val="22"/>
        </w:rPr>
      </w:pPr>
      <w:r>
        <w:rPr>
          <w:color w:val="auto"/>
          <w:sz w:val="22"/>
          <w:szCs w:val="22"/>
        </w:rPr>
        <w:t xml:space="preserve">n. The ten minas. (19:11-27) </w:t>
      </w:r>
    </w:p>
    <w:p w14:paraId="5B050242" w14:textId="77777777" w:rsidR="00722190" w:rsidRDefault="00722190" w:rsidP="00722190">
      <w:pPr>
        <w:pStyle w:val="Default"/>
        <w:rPr>
          <w:color w:val="auto"/>
          <w:sz w:val="22"/>
          <w:szCs w:val="22"/>
        </w:rPr>
      </w:pPr>
      <w:r>
        <w:rPr>
          <w:color w:val="auto"/>
          <w:sz w:val="22"/>
          <w:szCs w:val="22"/>
        </w:rPr>
        <w:t xml:space="preserve">F. The Jerusalem Ministry. (Luke 19:28 - 24:53) </w:t>
      </w:r>
    </w:p>
    <w:p w14:paraId="6A34963C" w14:textId="77777777" w:rsidR="00722190" w:rsidRDefault="00722190" w:rsidP="00722190">
      <w:pPr>
        <w:pStyle w:val="Default"/>
        <w:ind w:left="360"/>
        <w:rPr>
          <w:color w:val="auto"/>
          <w:sz w:val="22"/>
          <w:szCs w:val="22"/>
        </w:rPr>
      </w:pPr>
      <w:r>
        <w:rPr>
          <w:color w:val="auto"/>
          <w:sz w:val="22"/>
          <w:szCs w:val="22"/>
        </w:rPr>
        <w:t xml:space="preserve">1. After a triumphal entry (19:28-44), Jesus encounters increased conflict with the Pharisees, scribes, and chief priests. (19:45 - 21:38) </w:t>
      </w:r>
    </w:p>
    <w:p w14:paraId="7E746A16" w14:textId="77777777" w:rsidR="00722190" w:rsidRDefault="00722190" w:rsidP="00722190">
      <w:pPr>
        <w:pStyle w:val="Default"/>
        <w:ind w:left="360"/>
        <w:rPr>
          <w:color w:val="auto"/>
          <w:sz w:val="22"/>
          <w:szCs w:val="22"/>
        </w:rPr>
      </w:pPr>
      <w:r>
        <w:rPr>
          <w:color w:val="auto"/>
          <w:sz w:val="22"/>
          <w:szCs w:val="22"/>
        </w:rPr>
        <w:t xml:space="preserve">2. Judas agrees to betray Jesus. (22:1-6) </w:t>
      </w:r>
    </w:p>
    <w:p w14:paraId="5316DC94" w14:textId="77777777" w:rsidR="00722190" w:rsidRDefault="00722190" w:rsidP="00722190">
      <w:pPr>
        <w:pStyle w:val="Default"/>
        <w:ind w:left="360"/>
        <w:rPr>
          <w:color w:val="auto"/>
          <w:sz w:val="22"/>
          <w:szCs w:val="22"/>
        </w:rPr>
      </w:pPr>
      <w:r>
        <w:rPr>
          <w:color w:val="auto"/>
          <w:sz w:val="22"/>
          <w:szCs w:val="22"/>
        </w:rPr>
        <w:t xml:space="preserve">3. Jesus institutes the Lord's Supper. (22:7-20) </w:t>
      </w:r>
    </w:p>
    <w:p w14:paraId="2F190D15" w14:textId="77777777" w:rsidR="00722190" w:rsidRDefault="00722190" w:rsidP="00722190">
      <w:pPr>
        <w:pStyle w:val="Default"/>
        <w:ind w:left="360"/>
        <w:rPr>
          <w:color w:val="auto"/>
          <w:sz w:val="22"/>
          <w:szCs w:val="22"/>
        </w:rPr>
      </w:pPr>
      <w:r>
        <w:rPr>
          <w:color w:val="auto"/>
          <w:sz w:val="22"/>
          <w:szCs w:val="22"/>
        </w:rPr>
        <w:t xml:space="preserve">4. After his prayer in Gethsemane (22:39-46), Jesus is arrested. (22:47-53) </w:t>
      </w:r>
    </w:p>
    <w:p w14:paraId="6F17A702" w14:textId="77777777" w:rsidR="00722190" w:rsidRDefault="00722190" w:rsidP="00722190">
      <w:pPr>
        <w:pStyle w:val="Default"/>
        <w:ind w:left="360"/>
        <w:rPr>
          <w:color w:val="auto"/>
          <w:sz w:val="22"/>
          <w:szCs w:val="22"/>
        </w:rPr>
      </w:pPr>
      <w:r>
        <w:rPr>
          <w:color w:val="auto"/>
          <w:sz w:val="22"/>
          <w:szCs w:val="22"/>
        </w:rPr>
        <w:t xml:space="preserve">5. Peter denies Jesus three times. (22:54-62) </w:t>
      </w:r>
    </w:p>
    <w:p w14:paraId="796EE365" w14:textId="77777777" w:rsidR="00722190" w:rsidRDefault="00722190" w:rsidP="00722190">
      <w:pPr>
        <w:pStyle w:val="Default"/>
        <w:ind w:left="360"/>
        <w:rPr>
          <w:color w:val="auto"/>
          <w:sz w:val="22"/>
          <w:szCs w:val="22"/>
        </w:rPr>
      </w:pPr>
      <w:r>
        <w:rPr>
          <w:color w:val="auto"/>
          <w:sz w:val="22"/>
          <w:szCs w:val="22"/>
        </w:rPr>
        <w:t xml:space="preserve">6. Jesus is tried by both the Jews (22:63-71) and the Romans. (23:1-25) </w:t>
      </w:r>
    </w:p>
    <w:p w14:paraId="2E169AA5" w14:textId="77777777" w:rsidR="00722190" w:rsidRDefault="00722190" w:rsidP="00722190">
      <w:pPr>
        <w:pStyle w:val="Default"/>
        <w:ind w:left="360"/>
        <w:rPr>
          <w:color w:val="auto"/>
          <w:sz w:val="22"/>
          <w:szCs w:val="22"/>
        </w:rPr>
      </w:pPr>
      <w:r>
        <w:rPr>
          <w:color w:val="auto"/>
          <w:sz w:val="22"/>
          <w:szCs w:val="22"/>
        </w:rPr>
        <w:t xml:space="preserve">7. Delivered up to death (23:26-32), Jesus was crucified outside Jerusalem. (23:33-49) </w:t>
      </w:r>
    </w:p>
    <w:p w14:paraId="5B15D254" w14:textId="77777777" w:rsidR="00722190" w:rsidRDefault="00722190" w:rsidP="00722190">
      <w:pPr>
        <w:pStyle w:val="Default"/>
        <w:ind w:left="360"/>
        <w:rPr>
          <w:color w:val="auto"/>
          <w:sz w:val="22"/>
          <w:szCs w:val="22"/>
        </w:rPr>
      </w:pPr>
      <w:r>
        <w:rPr>
          <w:color w:val="auto"/>
          <w:sz w:val="22"/>
          <w:szCs w:val="22"/>
        </w:rPr>
        <w:t xml:space="preserve">8. He is buried. (23:50-56) </w:t>
      </w:r>
    </w:p>
    <w:p w14:paraId="07D9B0FF" w14:textId="77D9015A" w:rsidR="00722190" w:rsidRDefault="00722190" w:rsidP="00722190">
      <w:pPr>
        <w:pStyle w:val="Default"/>
        <w:ind w:left="360"/>
        <w:rPr>
          <w:color w:val="auto"/>
          <w:sz w:val="22"/>
          <w:szCs w:val="22"/>
        </w:rPr>
      </w:pPr>
      <w:r>
        <w:rPr>
          <w:color w:val="auto"/>
          <w:sz w:val="22"/>
          <w:szCs w:val="22"/>
        </w:rPr>
        <w:t xml:space="preserve">9. Finally, Luke closes with the glorious account of Jesus' resurrection (24:1-49) and ascension. (24:50-53) </w:t>
      </w:r>
    </w:p>
    <w:p w14:paraId="0AB3693F" w14:textId="77777777" w:rsidR="00722190" w:rsidRDefault="00722190" w:rsidP="00722190">
      <w:pPr>
        <w:pStyle w:val="Default"/>
        <w:rPr>
          <w:color w:val="auto"/>
          <w:sz w:val="22"/>
          <w:szCs w:val="22"/>
        </w:rPr>
      </w:pPr>
    </w:p>
    <w:p w14:paraId="4567CF8C" w14:textId="77777777" w:rsidR="00722190" w:rsidRDefault="00722190" w:rsidP="00722190">
      <w:pPr>
        <w:pStyle w:val="Default"/>
        <w:rPr>
          <w:color w:val="auto"/>
          <w:sz w:val="22"/>
          <w:szCs w:val="22"/>
        </w:rPr>
      </w:pPr>
      <w:r>
        <w:rPr>
          <w:b/>
          <w:bCs/>
          <w:color w:val="auto"/>
          <w:sz w:val="22"/>
          <w:szCs w:val="22"/>
        </w:rPr>
        <w:t xml:space="preserve">IV. Key Themes of the book. </w:t>
      </w:r>
    </w:p>
    <w:p w14:paraId="3A920E71" w14:textId="77777777" w:rsidR="00722190" w:rsidRDefault="00722190" w:rsidP="00722190">
      <w:pPr>
        <w:pStyle w:val="Default"/>
        <w:rPr>
          <w:color w:val="auto"/>
          <w:sz w:val="22"/>
          <w:szCs w:val="22"/>
        </w:rPr>
      </w:pPr>
      <w:r>
        <w:rPr>
          <w:color w:val="auto"/>
          <w:sz w:val="22"/>
          <w:szCs w:val="22"/>
        </w:rPr>
        <w:t xml:space="preserve">A. Luke's emphasis on people. </w:t>
      </w:r>
    </w:p>
    <w:p w14:paraId="1040E410" w14:textId="77777777" w:rsidR="00722190" w:rsidRDefault="00722190" w:rsidP="00722190">
      <w:pPr>
        <w:pStyle w:val="Default"/>
        <w:ind w:left="360"/>
        <w:rPr>
          <w:color w:val="auto"/>
          <w:sz w:val="22"/>
          <w:szCs w:val="22"/>
        </w:rPr>
      </w:pPr>
      <w:r>
        <w:rPr>
          <w:color w:val="auto"/>
          <w:sz w:val="22"/>
          <w:szCs w:val="22"/>
        </w:rPr>
        <w:t xml:space="preserve">1. Luke showed Jesus' particular interest in those who would have been considered "socially inferior." </w:t>
      </w:r>
    </w:p>
    <w:p w14:paraId="2479F994" w14:textId="77777777" w:rsidR="00722190" w:rsidRDefault="00722190" w:rsidP="00722190">
      <w:pPr>
        <w:pStyle w:val="Default"/>
        <w:ind w:left="720"/>
        <w:rPr>
          <w:color w:val="auto"/>
          <w:sz w:val="22"/>
          <w:szCs w:val="22"/>
        </w:rPr>
      </w:pPr>
      <w:r>
        <w:rPr>
          <w:color w:val="auto"/>
          <w:sz w:val="22"/>
          <w:szCs w:val="22"/>
        </w:rPr>
        <w:t xml:space="preserve">a. Samaritans. (Luke 10:25-42; 17:11) </w:t>
      </w:r>
    </w:p>
    <w:p w14:paraId="76686C58" w14:textId="77777777" w:rsidR="00722190" w:rsidRDefault="00722190" w:rsidP="00722190">
      <w:pPr>
        <w:pStyle w:val="Default"/>
        <w:ind w:left="720"/>
        <w:rPr>
          <w:color w:val="auto"/>
          <w:sz w:val="22"/>
          <w:szCs w:val="22"/>
        </w:rPr>
      </w:pPr>
      <w:r>
        <w:rPr>
          <w:color w:val="auto"/>
          <w:sz w:val="22"/>
          <w:szCs w:val="22"/>
        </w:rPr>
        <w:t xml:space="preserve">b. Women. (Luke 1; 7:11-15; 7:36-48; 8:2-3; 10:38-42; 13:10-17; 21:1-4; 23:28-31) </w:t>
      </w:r>
    </w:p>
    <w:p w14:paraId="1F11540C" w14:textId="77777777" w:rsidR="00722190" w:rsidRDefault="00722190" w:rsidP="00722190">
      <w:pPr>
        <w:pStyle w:val="Default"/>
        <w:ind w:left="720"/>
        <w:rPr>
          <w:color w:val="auto"/>
          <w:sz w:val="22"/>
          <w:szCs w:val="22"/>
        </w:rPr>
      </w:pPr>
      <w:r>
        <w:rPr>
          <w:color w:val="auto"/>
          <w:sz w:val="22"/>
          <w:szCs w:val="22"/>
        </w:rPr>
        <w:t xml:space="preserve">c. The poor. (Luke 6:20; 12:15; 16:19-31) </w:t>
      </w:r>
    </w:p>
    <w:p w14:paraId="76D20F5F" w14:textId="77777777" w:rsidR="00722190" w:rsidRDefault="00722190" w:rsidP="00722190">
      <w:pPr>
        <w:pStyle w:val="Default"/>
        <w:ind w:left="360"/>
        <w:rPr>
          <w:color w:val="auto"/>
          <w:sz w:val="22"/>
          <w:szCs w:val="22"/>
        </w:rPr>
      </w:pPr>
      <w:r>
        <w:rPr>
          <w:color w:val="auto"/>
          <w:sz w:val="22"/>
          <w:szCs w:val="22"/>
        </w:rPr>
        <w:t xml:space="preserve">2. Luke demonstrates Jesus' passion and compassion for the individual. (Luke 5:17-26; 7:1-10; 7:36-50; 8:26-39, 40-56; 15:1-32, etc.) </w:t>
      </w:r>
    </w:p>
    <w:p w14:paraId="73A4A67F" w14:textId="77777777" w:rsidR="00722190" w:rsidRDefault="00722190" w:rsidP="00722190">
      <w:pPr>
        <w:pStyle w:val="Default"/>
        <w:rPr>
          <w:color w:val="auto"/>
          <w:sz w:val="22"/>
          <w:szCs w:val="22"/>
        </w:rPr>
      </w:pPr>
      <w:r>
        <w:rPr>
          <w:color w:val="auto"/>
          <w:sz w:val="22"/>
          <w:szCs w:val="22"/>
        </w:rPr>
        <w:t xml:space="preserve">B. Luke's emphasis on prayer in the life of Jesus. </w:t>
      </w:r>
    </w:p>
    <w:p w14:paraId="0E944110" w14:textId="77777777" w:rsidR="00722190" w:rsidRDefault="00722190" w:rsidP="00722190">
      <w:pPr>
        <w:pStyle w:val="Default"/>
        <w:ind w:left="360"/>
        <w:rPr>
          <w:color w:val="auto"/>
          <w:sz w:val="22"/>
          <w:szCs w:val="22"/>
        </w:rPr>
      </w:pPr>
      <w:r>
        <w:rPr>
          <w:color w:val="auto"/>
          <w:sz w:val="22"/>
          <w:szCs w:val="22"/>
        </w:rPr>
        <w:t xml:space="preserve">1. Luke is the only one to mention Jesus' praying at: </w:t>
      </w:r>
    </w:p>
    <w:p w14:paraId="6890BE14" w14:textId="77777777" w:rsidR="00722190" w:rsidRDefault="00722190" w:rsidP="00722190">
      <w:pPr>
        <w:pStyle w:val="Default"/>
        <w:ind w:left="720"/>
        <w:rPr>
          <w:color w:val="auto"/>
          <w:sz w:val="22"/>
          <w:szCs w:val="22"/>
        </w:rPr>
      </w:pPr>
      <w:r>
        <w:rPr>
          <w:color w:val="auto"/>
          <w:sz w:val="22"/>
          <w:szCs w:val="22"/>
        </w:rPr>
        <w:t xml:space="preserve">a. His baptism. (3:21) </w:t>
      </w:r>
    </w:p>
    <w:p w14:paraId="13D8F91C" w14:textId="77777777" w:rsidR="00722190" w:rsidRDefault="00722190" w:rsidP="00722190">
      <w:pPr>
        <w:pStyle w:val="Default"/>
        <w:ind w:left="720"/>
        <w:rPr>
          <w:color w:val="auto"/>
          <w:sz w:val="22"/>
          <w:szCs w:val="22"/>
        </w:rPr>
      </w:pPr>
      <w:r>
        <w:rPr>
          <w:color w:val="auto"/>
          <w:sz w:val="22"/>
          <w:szCs w:val="22"/>
        </w:rPr>
        <w:t xml:space="preserve">b. Before selecting His twelve apostles. (6:12) </w:t>
      </w:r>
    </w:p>
    <w:p w14:paraId="05D9539C" w14:textId="77777777" w:rsidR="00722190" w:rsidRDefault="00722190" w:rsidP="00722190">
      <w:pPr>
        <w:pStyle w:val="Default"/>
        <w:ind w:left="720"/>
        <w:rPr>
          <w:color w:val="auto"/>
          <w:sz w:val="22"/>
          <w:szCs w:val="22"/>
        </w:rPr>
      </w:pPr>
      <w:r>
        <w:rPr>
          <w:color w:val="auto"/>
          <w:sz w:val="22"/>
          <w:szCs w:val="22"/>
        </w:rPr>
        <w:t xml:space="preserve">c. The event of Peter's confession of Him as the Christ. (9:18) </w:t>
      </w:r>
    </w:p>
    <w:p w14:paraId="7D693021" w14:textId="77777777" w:rsidR="00722190" w:rsidRDefault="00722190" w:rsidP="00722190">
      <w:pPr>
        <w:pStyle w:val="Default"/>
        <w:ind w:left="720"/>
        <w:rPr>
          <w:color w:val="auto"/>
          <w:sz w:val="22"/>
          <w:szCs w:val="22"/>
        </w:rPr>
      </w:pPr>
      <w:r>
        <w:rPr>
          <w:color w:val="auto"/>
          <w:sz w:val="22"/>
          <w:szCs w:val="22"/>
        </w:rPr>
        <w:t xml:space="preserve">d. The transfiguration scene. (9:29) </w:t>
      </w:r>
    </w:p>
    <w:p w14:paraId="4768657D" w14:textId="77777777" w:rsidR="00722190" w:rsidRDefault="00722190" w:rsidP="00722190">
      <w:pPr>
        <w:pStyle w:val="Default"/>
        <w:ind w:left="360"/>
        <w:rPr>
          <w:color w:val="auto"/>
          <w:sz w:val="22"/>
          <w:szCs w:val="22"/>
        </w:rPr>
      </w:pPr>
      <w:r>
        <w:rPr>
          <w:color w:val="auto"/>
          <w:sz w:val="22"/>
          <w:szCs w:val="22"/>
        </w:rPr>
        <w:t xml:space="preserve">2. Other references are made to Jesus' prayers. (5:15-16; 10:17-21:11:1, etc.) </w:t>
      </w:r>
    </w:p>
    <w:p w14:paraId="0B0A3DDC" w14:textId="77777777" w:rsidR="00722190" w:rsidRDefault="00722190" w:rsidP="00722190">
      <w:pPr>
        <w:pStyle w:val="Default"/>
        <w:ind w:left="360"/>
        <w:rPr>
          <w:color w:val="auto"/>
          <w:sz w:val="22"/>
          <w:szCs w:val="22"/>
        </w:rPr>
      </w:pPr>
      <w:r>
        <w:rPr>
          <w:color w:val="auto"/>
          <w:sz w:val="22"/>
          <w:szCs w:val="22"/>
        </w:rPr>
        <w:t xml:space="preserve">3. Special parables about prayer are found only in Luke's gospel. </w:t>
      </w:r>
    </w:p>
    <w:p w14:paraId="22F3E569" w14:textId="77777777" w:rsidR="00722190" w:rsidRDefault="00722190" w:rsidP="00722190">
      <w:pPr>
        <w:pStyle w:val="Default"/>
        <w:ind w:left="720"/>
        <w:rPr>
          <w:color w:val="auto"/>
          <w:sz w:val="22"/>
          <w:szCs w:val="22"/>
        </w:rPr>
      </w:pPr>
      <w:r>
        <w:rPr>
          <w:color w:val="auto"/>
          <w:sz w:val="22"/>
          <w:szCs w:val="22"/>
        </w:rPr>
        <w:t xml:space="preserve">a. The parable of the unjust judge. (18:1-8) </w:t>
      </w:r>
    </w:p>
    <w:p w14:paraId="01B4A160" w14:textId="77777777" w:rsidR="00722190" w:rsidRDefault="00722190" w:rsidP="00722190">
      <w:pPr>
        <w:pStyle w:val="Default"/>
        <w:ind w:left="720"/>
        <w:rPr>
          <w:color w:val="auto"/>
          <w:sz w:val="22"/>
          <w:szCs w:val="22"/>
        </w:rPr>
      </w:pPr>
      <w:r>
        <w:rPr>
          <w:color w:val="auto"/>
          <w:sz w:val="22"/>
          <w:szCs w:val="22"/>
        </w:rPr>
        <w:t xml:space="preserve">b. The parable of the Pharisee and the publican. (18:9-14) </w:t>
      </w:r>
    </w:p>
    <w:p w14:paraId="099F8425" w14:textId="77777777" w:rsidR="00722190" w:rsidRDefault="00722190" w:rsidP="00722190">
      <w:pPr>
        <w:pStyle w:val="Default"/>
        <w:ind w:left="360"/>
        <w:rPr>
          <w:color w:val="auto"/>
          <w:sz w:val="22"/>
          <w:szCs w:val="22"/>
        </w:rPr>
      </w:pPr>
      <w:r>
        <w:rPr>
          <w:color w:val="auto"/>
          <w:sz w:val="22"/>
          <w:szCs w:val="22"/>
        </w:rPr>
        <w:t xml:space="preserve">4. Luke shares with the reader the fervor and intensity of Jesus' prayer in Gethsemane. (22:39-46) </w:t>
      </w:r>
    </w:p>
    <w:p w14:paraId="479D2F9F" w14:textId="77777777" w:rsidR="00722190" w:rsidRDefault="00722190" w:rsidP="00722190">
      <w:pPr>
        <w:pStyle w:val="Default"/>
        <w:rPr>
          <w:color w:val="auto"/>
          <w:sz w:val="22"/>
          <w:szCs w:val="22"/>
        </w:rPr>
      </w:pPr>
      <w:r>
        <w:rPr>
          <w:color w:val="auto"/>
          <w:sz w:val="22"/>
          <w:szCs w:val="22"/>
        </w:rPr>
        <w:t xml:space="preserve">C. Luke's emphasis on the purpose of the life of Jesus. </w:t>
      </w:r>
    </w:p>
    <w:p w14:paraId="7438CFB9" w14:textId="77777777" w:rsidR="00722190" w:rsidRDefault="00722190" w:rsidP="00722190">
      <w:pPr>
        <w:pStyle w:val="Default"/>
        <w:ind w:left="360"/>
        <w:rPr>
          <w:color w:val="auto"/>
          <w:sz w:val="22"/>
          <w:szCs w:val="22"/>
        </w:rPr>
      </w:pPr>
      <w:r>
        <w:rPr>
          <w:color w:val="auto"/>
          <w:sz w:val="22"/>
          <w:szCs w:val="22"/>
        </w:rPr>
        <w:t xml:space="preserve">1. Luke's gospel is built along the theme of Jesus on the way to Jerusalem. </w:t>
      </w:r>
    </w:p>
    <w:p w14:paraId="4285EF7B" w14:textId="77777777" w:rsidR="00722190" w:rsidRDefault="00722190" w:rsidP="00722190">
      <w:pPr>
        <w:pStyle w:val="Default"/>
        <w:ind w:left="720"/>
        <w:rPr>
          <w:color w:val="auto"/>
          <w:sz w:val="22"/>
          <w:szCs w:val="22"/>
        </w:rPr>
      </w:pPr>
      <w:r>
        <w:rPr>
          <w:color w:val="auto"/>
          <w:sz w:val="22"/>
          <w:szCs w:val="22"/>
        </w:rPr>
        <w:t xml:space="preserve">a. Unlike the other gospels, Luke does not have Jesus in Jerusalem until the end of his life. </w:t>
      </w:r>
    </w:p>
    <w:p w14:paraId="27412484" w14:textId="77777777" w:rsidR="00722190" w:rsidRDefault="00722190" w:rsidP="00722190">
      <w:pPr>
        <w:pStyle w:val="Default"/>
        <w:ind w:left="720"/>
        <w:rPr>
          <w:color w:val="auto"/>
          <w:sz w:val="22"/>
          <w:szCs w:val="22"/>
        </w:rPr>
      </w:pPr>
      <w:r>
        <w:rPr>
          <w:color w:val="auto"/>
          <w:sz w:val="22"/>
          <w:szCs w:val="22"/>
        </w:rPr>
        <w:t xml:space="preserve">b. It seems Luke makes Jerusalem the climax of Jesus' life. </w:t>
      </w:r>
    </w:p>
    <w:p w14:paraId="1140B9F8" w14:textId="4037DCF5" w:rsidR="00722190" w:rsidRDefault="00722190" w:rsidP="00722190">
      <w:pPr>
        <w:pStyle w:val="Default"/>
        <w:ind w:left="360"/>
        <w:rPr>
          <w:rFonts w:cs="Nirmala UI"/>
          <w:color w:val="auto"/>
        </w:rPr>
      </w:pPr>
      <w:r>
        <w:rPr>
          <w:color w:val="auto"/>
          <w:sz w:val="22"/>
          <w:szCs w:val="22"/>
        </w:rPr>
        <w:t>2. The turning point of Luke's gospel is “</w:t>
      </w:r>
      <w:r>
        <w:rPr>
          <w:b/>
          <w:bCs/>
          <w:color w:val="auto"/>
          <w:sz w:val="22"/>
          <w:szCs w:val="22"/>
        </w:rPr>
        <w:t>As the time approached for him to be taken up to heaven, Jesus resolutely set out for Jerusalem</w:t>
      </w:r>
      <w:r>
        <w:rPr>
          <w:color w:val="auto"/>
          <w:sz w:val="22"/>
          <w:szCs w:val="22"/>
        </w:rPr>
        <w:t xml:space="preserve">.” (Luke 9:51) </w:t>
      </w:r>
    </w:p>
    <w:p w14:paraId="7B2B0D8C" w14:textId="77777777" w:rsidR="00722190" w:rsidRDefault="00722190" w:rsidP="00722190">
      <w:pPr>
        <w:pStyle w:val="Default"/>
        <w:pageBreakBefore/>
        <w:rPr>
          <w:color w:val="auto"/>
          <w:sz w:val="22"/>
          <w:szCs w:val="22"/>
        </w:rPr>
      </w:pPr>
      <w:r>
        <w:rPr>
          <w:color w:val="auto"/>
          <w:sz w:val="22"/>
          <w:szCs w:val="22"/>
        </w:rPr>
        <w:lastRenderedPageBreak/>
        <w:t xml:space="preserve">D. Luke's emphasis on the parables. </w:t>
      </w:r>
    </w:p>
    <w:p w14:paraId="3DB3A560" w14:textId="77777777" w:rsidR="00722190" w:rsidRDefault="00722190" w:rsidP="00722190">
      <w:pPr>
        <w:pStyle w:val="Default"/>
        <w:ind w:left="360"/>
        <w:rPr>
          <w:color w:val="auto"/>
          <w:sz w:val="22"/>
          <w:szCs w:val="22"/>
        </w:rPr>
      </w:pPr>
      <w:r>
        <w:rPr>
          <w:color w:val="auto"/>
          <w:sz w:val="22"/>
          <w:szCs w:val="22"/>
        </w:rPr>
        <w:t xml:space="preserve">1. A unique section of parables demonstrates Luke's fascination with this teaching method. (Luke 9:51 -18:14) </w:t>
      </w:r>
    </w:p>
    <w:p w14:paraId="2FDC34E9" w14:textId="77777777" w:rsidR="00722190" w:rsidRDefault="00722190" w:rsidP="00722190">
      <w:pPr>
        <w:pStyle w:val="Default"/>
        <w:ind w:left="720"/>
        <w:rPr>
          <w:color w:val="auto"/>
          <w:sz w:val="22"/>
          <w:szCs w:val="22"/>
        </w:rPr>
      </w:pPr>
      <w:r>
        <w:rPr>
          <w:color w:val="auto"/>
          <w:sz w:val="22"/>
          <w:szCs w:val="22"/>
        </w:rPr>
        <w:t xml:space="preserve">a. Twenty-two parables are found in Luke. </w:t>
      </w:r>
    </w:p>
    <w:p w14:paraId="2DE68ABD" w14:textId="77777777" w:rsidR="00722190" w:rsidRDefault="00722190" w:rsidP="00722190">
      <w:pPr>
        <w:pStyle w:val="Default"/>
        <w:ind w:left="720"/>
        <w:rPr>
          <w:color w:val="auto"/>
          <w:sz w:val="22"/>
          <w:szCs w:val="22"/>
        </w:rPr>
      </w:pPr>
      <w:r>
        <w:rPr>
          <w:color w:val="auto"/>
          <w:sz w:val="22"/>
          <w:szCs w:val="22"/>
        </w:rPr>
        <w:t xml:space="preserve">b. Of these, seventeen are unique to Luke's gospel. </w:t>
      </w:r>
    </w:p>
    <w:p w14:paraId="00654211" w14:textId="77777777" w:rsidR="00722190" w:rsidRDefault="00722190" w:rsidP="00722190">
      <w:pPr>
        <w:pStyle w:val="Default"/>
        <w:ind w:left="360"/>
        <w:rPr>
          <w:color w:val="auto"/>
          <w:sz w:val="22"/>
          <w:szCs w:val="22"/>
        </w:rPr>
      </w:pPr>
      <w:r>
        <w:rPr>
          <w:color w:val="auto"/>
          <w:sz w:val="22"/>
          <w:szCs w:val="22"/>
        </w:rPr>
        <w:t xml:space="preserve">2. A parable is a story or saying which uses a familiar situation to illustrate a spiritual truth or truths. </w:t>
      </w:r>
    </w:p>
    <w:p w14:paraId="47A42BA4" w14:textId="77777777" w:rsidR="00722190" w:rsidRDefault="00722190" w:rsidP="00722190">
      <w:pPr>
        <w:pStyle w:val="Default"/>
        <w:ind w:left="360"/>
        <w:rPr>
          <w:color w:val="auto"/>
          <w:sz w:val="22"/>
          <w:szCs w:val="22"/>
        </w:rPr>
      </w:pPr>
      <w:r>
        <w:rPr>
          <w:color w:val="auto"/>
          <w:sz w:val="22"/>
          <w:szCs w:val="22"/>
        </w:rPr>
        <w:t xml:space="preserve">3. Each parable should be studied for its main point, not for chasing axioms. </w:t>
      </w:r>
    </w:p>
    <w:p w14:paraId="002B0588" w14:textId="35396F10" w:rsidR="00722190" w:rsidRDefault="00722190" w:rsidP="00722190">
      <w:pPr>
        <w:pStyle w:val="Default"/>
        <w:ind w:left="360"/>
        <w:rPr>
          <w:rFonts w:ascii="Arial" w:hAnsi="Arial" w:cs="Arial"/>
          <w:color w:val="auto"/>
          <w:sz w:val="18"/>
          <w:szCs w:val="18"/>
        </w:rPr>
      </w:pPr>
      <w:r>
        <w:rPr>
          <w:color w:val="auto"/>
          <w:sz w:val="22"/>
          <w:szCs w:val="22"/>
        </w:rPr>
        <w:t xml:space="preserve">4. Parables were widely used prior to Jesus, but He brought this teaching form to perfection. </w:t>
      </w:r>
    </w:p>
    <w:p w14:paraId="0D7FD0D5" w14:textId="77777777" w:rsidR="00722190" w:rsidRDefault="00722190" w:rsidP="00722190">
      <w:pPr>
        <w:pStyle w:val="Default"/>
        <w:rPr>
          <w:rFonts w:cs="Nirmala UI"/>
          <w:color w:val="auto"/>
        </w:rPr>
      </w:pPr>
    </w:p>
    <w:p w14:paraId="3606577A" w14:textId="77777777" w:rsidR="00722190" w:rsidRDefault="00722190" w:rsidP="00722190">
      <w:pPr>
        <w:pStyle w:val="Default"/>
        <w:rPr>
          <w:rFonts w:cs="Nirmala UI"/>
          <w:color w:val="auto"/>
        </w:rPr>
      </w:pPr>
    </w:p>
    <w:p w14:paraId="2EAAC591" w14:textId="47D11C54" w:rsidR="00722190" w:rsidRPr="00B801DA" w:rsidRDefault="00B801DA" w:rsidP="00B801DA">
      <w:pPr>
        <w:pStyle w:val="Default"/>
        <w:jc w:val="center"/>
        <w:rPr>
          <w:rFonts w:cs="Nirmala UI"/>
          <w:b/>
          <w:bCs/>
          <w:color w:val="auto"/>
          <w:sz w:val="36"/>
          <w:szCs w:val="36"/>
        </w:rPr>
      </w:pPr>
      <w:r w:rsidRPr="00B801DA">
        <w:rPr>
          <w:b/>
          <w:bCs/>
          <w:color w:val="000000" w:themeColor="text1"/>
          <w:sz w:val="36"/>
          <w:szCs w:val="36"/>
        </w:rPr>
        <w:t>LUKE</w:t>
      </w:r>
    </w:p>
    <w:p w14:paraId="3EFA3E1A" w14:textId="240AA7B9" w:rsidR="00722190" w:rsidRPr="004C403D" w:rsidRDefault="00722190" w:rsidP="00B801DA">
      <w:pPr>
        <w:pStyle w:val="Heading1"/>
        <w:jc w:val="left"/>
        <w:rPr>
          <w:rFonts w:cs="Times New Roman"/>
          <w:color w:val="000000" w:themeColor="text1"/>
          <w:sz w:val="22"/>
          <w:szCs w:val="22"/>
        </w:rPr>
      </w:pPr>
      <w:r w:rsidRPr="00722190">
        <w:rPr>
          <w:rFonts w:cs="Nirmala UI"/>
          <w:sz w:val="28"/>
          <w:szCs w:val="28"/>
        </w:rPr>
        <w:t>Summarized Bible</w:t>
      </w:r>
      <w:r w:rsidRPr="00722190">
        <w:rPr>
          <w:rFonts w:cs="Times New Roman"/>
          <w:color w:val="000000" w:themeColor="text1"/>
          <w:sz w:val="22"/>
          <w:szCs w:val="22"/>
        </w:rPr>
        <w:t xml:space="preserve"> </w:t>
      </w:r>
    </w:p>
    <w:p w14:paraId="212D43F0"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60941584"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2C0A6629"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25FDFA61"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of the division of Abijah. And his wife Elizabeth, from the daughters of Aaron were both righteous before God, walking blamelessly in all the commandments and statutes of the Lord. But they had no child. … the angel said to him, ‘Do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 Because you did not believe ‘you will be silent and unable to speak until the day that these things take place.’ Those present at his circumcision attempted to name him Zechariah but Elizabeth so NO his name is John. Therefore, they made signs to his father, inquiring what he wanted him to be called. And he asked for a writing tablet and wrote, ‘His name is John.’  And immediately his mouth was opened and his tongue loosed, and he spoke, blessing God. And fear came on all their neighbors.”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Luke 1:5-7; 13; 15-17; 20; 62-65)</w:t>
      </w:r>
    </w:p>
    <w:p w14:paraId="1B7B19A8" w14:textId="77777777" w:rsidR="00722190" w:rsidRPr="00285951" w:rsidRDefault="00722190" w:rsidP="00722190">
      <w:pPr>
        <w:spacing w:after="0" w:line="276" w:lineRule="auto"/>
        <w:rPr>
          <w:rFonts w:ascii="Times New Roman" w:hAnsi="Times New Roman" w:cs="Times New Roman"/>
          <w:bCs/>
          <w:color w:val="000000" w:themeColor="text1"/>
        </w:rPr>
      </w:pPr>
    </w:p>
    <w:p w14:paraId="5C940145"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35019998"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‘Greetings, O favored one, the Lord is with you!’  But she was greatly troubled at the saying, and tried to discern what sort of greeting this might be. And the angel said to her, ‘Do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 And Mary said to the angel, "How will this be, since I am a virgin?’ And the angel </w:t>
      </w:r>
      <w:r w:rsidRPr="00285951">
        <w:rPr>
          <w:rFonts w:ascii="Times New Roman" w:hAnsi="Times New Roman" w:cs="Times New Roman"/>
          <w:bCs/>
          <w:color w:val="000000" w:themeColor="text1"/>
        </w:rPr>
        <w:lastRenderedPageBreak/>
        <w:t>answered her, ‘The Holy Spirit will come upon you, and the power of the Most-High will overshadow you; therefore, the child to be born will be called holy— the Son of God. … Mary said, ‘Behold, I am the servant of the Lord; let it be to me according to your word.’” (Luke 1:26-33;36; 38)</w:t>
      </w:r>
    </w:p>
    <w:p w14:paraId="196E3AC8"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 (Luke 2:1; 4-7)</w:t>
      </w:r>
    </w:p>
    <w:p w14:paraId="34D1C6F9"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‘Fear not, for behold, I bring you good news of a great joy that will be for all (note all includes gentiles) the people. For unto you is born this day in the city of David a Savior, who is Christ the Lord.’” (Luke 2:8-12) </w:t>
      </w:r>
    </w:p>
    <w:p w14:paraId="6ECB20C3"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shepherds said,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(Luke 2:15-19)</w:t>
      </w:r>
    </w:p>
    <w:p w14:paraId="01B4BEAC"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(comforting of Israel- the Messiah)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‘Lord, now you are letting your servant depart in peace, according to your word; for my eyes have seen your salvation that you have prepared in the presence of all peoples, </w:t>
      </w:r>
      <w:r w:rsidRPr="00285951">
        <w:rPr>
          <w:rFonts w:ascii="Times New Roman" w:hAnsi="Times New Roman" w:cs="Times New Roman"/>
          <w:bCs/>
          <w:color w:val="000000" w:themeColor="text1"/>
          <w:u w:val="single"/>
        </w:rPr>
        <w:t>a light for revelation to the Gentiles</w:t>
      </w:r>
      <w:r w:rsidRPr="00285951">
        <w:rPr>
          <w:rFonts w:ascii="Times New Roman" w:hAnsi="Times New Roman" w:cs="Times New Roman"/>
          <w:bCs/>
          <w:color w:val="000000" w:themeColor="text1"/>
        </w:rPr>
        <w:t xml:space="preserve">, and for glory to your people Israel.’” (Luke 2:22-32) </w:t>
      </w:r>
    </w:p>
    <w:p w14:paraId="0E037A45"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 (Luke 2:39-40)</w:t>
      </w:r>
    </w:p>
    <w:p w14:paraId="36765BDF"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‘Son, why have you treated us so? Behold, your father and I have been searching for you in great distress.’ And he said to them, ‘Why were you looking for me? Did you not know that I must be in my </w:t>
      </w:r>
      <w:proofErr w:type="gramStart"/>
      <w:r w:rsidRPr="00285951">
        <w:rPr>
          <w:rFonts w:ascii="Times New Roman" w:hAnsi="Times New Roman" w:cs="Times New Roman"/>
          <w:bCs/>
          <w:color w:val="000000" w:themeColor="text1"/>
        </w:rPr>
        <w:t>Father's</w:t>
      </w:r>
      <w:proofErr w:type="gramEnd"/>
      <w:r w:rsidRPr="00285951">
        <w:rPr>
          <w:rFonts w:ascii="Times New Roman" w:hAnsi="Times New Roman" w:cs="Times New Roman"/>
          <w:bCs/>
          <w:color w:val="000000" w:themeColor="text1"/>
        </w:rPr>
        <w:t xml:space="preserve"> house?’” (Luke 2:41-42; 46-49)</w:t>
      </w:r>
    </w:p>
    <w:p w14:paraId="75AF4A55"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God came to John (the Baptist) the son of Zechariah in the wilderness. He went into all the region around the Jordan, proclaiming a baptism of repentance for the forgiveness of sins. As it is written in the book of the words of Isaiah the prophet, ‘The voice of one crying in the wilderness: 'Prepare the way of the Lord, make his paths straight. Every valley shall be filled, and every mountain and hill shall be made </w:t>
      </w:r>
      <w:r w:rsidRPr="00285951">
        <w:rPr>
          <w:rFonts w:ascii="Times New Roman" w:hAnsi="Times New Roman" w:cs="Times New Roman"/>
          <w:bCs/>
          <w:color w:val="000000" w:themeColor="text1"/>
        </w:rPr>
        <w:lastRenderedPageBreak/>
        <w:t>low, and the crooked shall become straight, and the rough places shall become level ways, and all flesh shall see the salvation of God.’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 (Luke 3:2-6)</w:t>
      </w:r>
    </w:p>
    <w:p w14:paraId="60C3944A"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4A1CCD00" w14:textId="7236D6DF"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B801DA">
        <w:rPr>
          <w:rFonts w:ascii="Times New Roman" w:hAnsi="Times New Roman" w:cs="Times New Roman"/>
          <w:bCs/>
          <w:color w:val="000000" w:themeColor="text1"/>
        </w:rPr>
        <w:t xml:space="preserve"> how they think and act</w:t>
      </w:r>
      <w:r w:rsidRPr="00285951">
        <w:rPr>
          <w:rFonts w:ascii="Times New Roman" w:hAnsi="Times New Roman" w:cs="Times New Roman"/>
          <w:bCs/>
          <w:color w:val="000000" w:themeColor="text1"/>
        </w:rPr>
        <w:t>, repent, from a sinful life to living a righteous life in order to produce good fruit pleasing to God.</w:t>
      </w:r>
    </w:p>
    <w:p w14:paraId="4DF144FA"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proclaiming the good news the people were questioning in their hearts concerning John, whether he might be the Christ.  John answered them all, saying, ‘I baptize you with water, but he who is mightier than I is coming, the strap of whose sandals I am not worthy to untie. He will baptize you with the Holy Spirit and with fire.’” (Luke 3:15-19)</w:t>
      </w:r>
    </w:p>
    <w:p w14:paraId="3BF00BB4"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also had been baptized and was praying, the heavens were opened, and the Holy Spirit descended on him in bodily form, like a dove; and a voice came from heaven, ‘You are my beloved Son; with you I am well pleased.’ Jesus, when he began his ministry, was about thirty years of age.” (Luke 3:21-23)</w:t>
      </w:r>
    </w:p>
    <w:p w14:paraId="02FDCCEA"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5DAADC49"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 (Luke 4:1-2; 13)</w:t>
      </w:r>
    </w:p>
    <w:p w14:paraId="7ED1CDF6"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goes back home to Nazareth in Galilee and as was his custom, he went to the synagogue on the Sabbath day, and he stood up to read. The scroll of the prophet Isaiah was given to him. He unrolled the scroll and found the place where it was written, ‘The Spirit of the Lord is upon me, because he has anointed me to proclaim good news to the poor. He has sent me to proclaim liberty to the captives and recovering of sight to the blind, to set at liberty those who are oppressed, to proclaim the year of the Lord's favor.’ He rolled up the scroll and gave it back to the attendant and sat down and said ‘Today this Scripture has been fulfilled in your hearing.’ All spoke well of him and marveled at the gracious words. Because they had known him from His youth said "Is not this Joseph's son?" Jesus replied ‘Truly, I say to you, no prophet is acceptable in his hometown.’ … they rose up and drove him out of the town to throw him down the cliff. But passing through their midst, he went away.” (Luke 4:16-30)</w:t>
      </w:r>
    </w:p>
    <w:p w14:paraId="51D7475C" w14:textId="56EACA6A" w:rsidR="00722190" w:rsidRPr="00285951" w:rsidRDefault="00B801DA" w:rsidP="00722190">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722190" w:rsidRPr="00285951">
        <w:rPr>
          <w:rFonts w:ascii="Times New Roman" w:hAnsi="Times New Roman" w:cs="Times New Roman"/>
          <w:bCs/>
          <w:color w:val="000000" w:themeColor="text1"/>
        </w:rPr>
        <w:t>Jesus came to Capernaum performing many miracles of healing: a) Peters mother-in-law; b) a leper; c) a paralytic d) driving out an evil spirit; and e) all brought to Him. “The scribes and the Pharisees began to question, saying, ‘Who is this who speaks blasphemies? Who can forgive sins but God alone?’ Jesus answered with ‘which is easier, to say, 'Your sins are forgiven you,' or to say, 'Rise and walk'?  Therefore, He said get up, pick up your bed and go home. Now you know that the Son of Man has authority on earth to forgive sins.’” (Luke 4:31- 5:26)</w:t>
      </w:r>
    </w:p>
    <w:p w14:paraId="4AD96AF7" w14:textId="77777777" w:rsidR="00722190" w:rsidRPr="00285951"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w:t>
      </w:r>
      <w:r w:rsidRPr="00285951">
        <w:rPr>
          <w:rFonts w:ascii="Times New Roman" w:hAnsi="Times New Roman" w:cs="Times New Roman"/>
          <w:bCs/>
          <w:color w:val="000000" w:themeColor="text1"/>
        </w:rPr>
        <w:lastRenderedPageBreak/>
        <w:t xml:space="preserve">great number of people from Judea, Jerusalem,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1E957B5" w14:textId="77777777" w:rsidR="00722190" w:rsidRPr="00285951" w:rsidRDefault="00722190" w:rsidP="0072219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3FD6634A" w14:textId="77777777" w:rsidR="00722190" w:rsidRPr="00285951" w:rsidRDefault="00722190" w:rsidP="0072219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1EABF1FD" w14:textId="77777777" w:rsidR="00722190" w:rsidRPr="00285951" w:rsidRDefault="00722190" w:rsidP="0072219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456F4429" w14:textId="77777777" w:rsidR="00722190" w:rsidRPr="00285951" w:rsidRDefault="00722190" w:rsidP="0072219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5896BD26" w14:textId="77777777" w:rsidR="00722190" w:rsidRPr="00285951" w:rsidRDefault="00722190" w:rsidP="0072219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29E335FE" w14:textId="77777777" w:rsidR="00722190" w:rsidRPr="00285951" w:rsidRDefault="00722190" w:rsidP="00722190">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Rejoice because great is your reward in heaven.” </w:t>
      </w:r>
    </w:p>
    <w:p w14:paraId="0C9B2D4A" w14:textId="77777777" w:rsidR="00722190" w:rsidRPr="00285951" w:rsidRDefault="00722190" w:rsidP="00722190">
      <w:pPr>
        <w:spacing w:after="0" w:line="276" w:lineRule="auto"/>
        <w:ind w:left="720"/>
        <w:jc w:val="both"/>
        <w:rPr>
          <w:rFonts w:ascii="Times New Roman" w:hAnsi="Times New Roman" w:cs="Times New Roman"/>
          <w:bCs/>
          <w:color w:val="000000" w:themeColor="text1"/>
        </w:rPr>
      </w:pPr>
      <w:hyperlink r:id="rId5" w:history="1">
        <w:r w:rsidRPr="00285951">
          <w:rPr>
            <w:rStyle w:val="Hyperlink"/>
            <w:rFonts w:ascii="Times New Roman" w:hAnsi="Times New Roman" w:cs="Times New Roman"/>
            <w:bCs/>
            <w:color w:val="000000" w:themeColor="text1"/>
          </w:rPr>
          <w:t>thebiblewayonline.com/html/LifeChrist.html</w:t>
        </w:r>
      </w:hyperlink>
    </w:p>
    <w:p w14:paraId="38252575"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041ACE7A" w14:textId="77777777" w:rsidR="00722190" w:rsidRPr="00285951" w:rsidRDefault="00722190" w:rsidP="00722190">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 woe to you who:</w:t>
      </w:r>
    </w:p>
    <w:p w14:paraId="136FD10D" w14:textId="77777777" w:rsidR="00722190" w:rsidRPr="00285951" w:rsidRDefault="00722190" w:rsidP="00722190">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43B39213" w14:textId="77777777" w:rsidR="00722190" w:rsidRPr="00285951" w:rsidRDefault="00722190" w:rsidP="00722190">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5AF7BF23" w14:textId="77777777" w:rsidR="00722190" w:rsidRPr="00285951" w:rsidRDefault="00722190" w:rsidP="00722190">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D6C928E" w14:textId="77777777" w:rsidR="00722190" w:rsidRPr="00285951" w:rsidRDefault="00722190" w:rsidP="00722190">
      <w:pPr>
        <w:pStyle w:val="ListParagraph"/>
        <w:numPr>
          <w:ilvl w:val="0"/>
          <w:numId w:val="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93F408D" w14:textId="77777777" w:rsidR="00722190" w:rsidRPr="00285951" w:rsidRDefault="00722190" w:rsidP="00722190">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 </w:t>
      </w:r>
    </w:p>
    <w:p w14:paraId="0A9C61E1"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tell you who hear me: Love your enemies, do good to those who hate you, bless those who curse you, pray for those who mistreat you.” (Luke 6:1-13; 17-29)</w:t>
      </w:r>
    </w:p>
    <w:p w14:paraId="2C63A392"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continued how one should love, give, judge and forgive – the very nature of God. He continued by stating that people can tell if one is living according to God’s nature by your action ‘the good person out of the good treasure of his heart produces good, and the evil person out of his evil treasure produces evil, for out of the abundance of the heart his mouth speaks.’” (Luke 6:45)</w:t>
      </w:r>
    </w:p>
    <w:p w14:paraId="0586DFAD"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depends on the foundations upon which their life has been built. The centurion’s foundation was very solid for he said ‘I did not presume to come to you. But say the word, and let my servant be healed.’” (Luke 7:7)</w:t>
      </w:r>
    </w:p>
    <w:p w14:paraId="223F95D7"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sent one of his disciples to ask Jesus ‘are you the one who is to come, or shall we look for another?’ Rather than replying with YES Jesus said look at what I do and what I teach. After they left, He said to the crowd ‘I tell you, among those born of women there is no one greater than John; yet the one who is least in the kingdom of God is greater than he.’ All the people, even the tax collectors, when they heard Jesus' words, acknowledged that God's way was right, because they had been baptized by John. But the Pharisees and experts in the law rejected God's purpose for themselves, because they had not been baptized by John.” (Luke 7:28-30)</w:t>
      </w:r>
    </w:p>
    <w:p w14:paraId="7C641019"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25CA9BB9"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 (Luke 8:16-9:17)</w:t>
      </w:r>
    </w:p>
    <w:p w14:paraId="68C4DFCC"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when Jesus was praying in private and his disciples were with him, he asked them, ‘Who do the crowds say I am?’  They replied, ‘Some say John the Baptist; others say Elijah; and still others, that one of the prophets of long ago has come back to life.’  ‘But what about you?’ he asked. ‘Who do you say I am?’ Peter answered, ‘The Christ of God.’ Jesus strictly warned them not to tell this to anyone. And he said, "The Son of Man must suffer many things and be rejected by the elders, chief priests and teachers of the law, and he must be killed and on the third day be raised to life." Then he said to them all: ‘If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 (Luke 9:18-27)</w:t>
      </w:r>
    </w:p>
    <w:p w14:paraId="63CA7BE9"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‘This is my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whom I have chosen; listen to him.’ When the voice had spoken, they found that Jesus was alone. The disciples kept this to themselves, and told no one at that time what they had seen.” (Luke 9:28-36)</w:t>
      </w:r>
    </w:p>
    <w:p w14:paraId="6A007B93"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‘Lord, do you want us to call fire down from heaven to destroy them?’ But Jesus turned and rebuked them, and they went to another village.” (Luke 9:51-56)</w:t>
      </w:r>
    </w:p>
    <w:p w14:paraId="2F919FC1"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w:t>
      </w:r>
      <w:r w:rsidRPr="00285951">
        <w:rPr>
          <w:rFonts w:ascii="Times New Roman" w:hAnsi="Times New Roman" w:cs="Times New Roman"/>
          <w:bCs/>
          <w:color w:val="000000" w:themeColor="text1"/>
        </w:rPr>
        <w:lastRenderedPageBreak/>
        <w:t xml:space="preserve">be more bearable on that day for Sodom than for that town. He who listens to you listens to me; he who rejects you rejects me; but he who rejects me rejects him who sent me.’ The seventy-two returned with joy and said, ‘Lord, even the demons submit to us in your name.’ … He replied, "I saw Satan fall like lightning from heaven.” (Luke 10:1-12, 18) </w:t>
      </w:r>
    </w:p>
    <w:p w14:paraId="00AA716E"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25CE32EC"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The expert in the law replied, ‘The one who had mercy on him.’ Jesus told him, ‘Go and do likewise.’” (Luke 10:25-37)</w:t>
      </w:r>
    </w:p>
    <w:p w14:paraId="728456C8"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was driving out a demon that was mute. When the demon left, the man who had been mute spoke, and the crowd was amazed. But some of them said, ‘By Beelzebub, the prince of demons, he is driving out demons.’ Others tested him by asking for a sign from heaven. … As the crowds increased, Jesus said, ‘This is a wicked generation. It asks for a miraculous sign, but none will be given it except the sign of Jonah. For as Jonah was a sign to the Ninevites, so also will the Son of Man be to this generation.’” (Luke 11:14-16; 29-30)</w:t>
      </w:r>
    </w:p>
    <w:p w14:paraId="5A023433"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21995C39" w14:textId="77777777" w:rsidR="00722190" w:rsidRPr="00285951" w:rsidRDefault="00722190" w:rsidP="00722190">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 Jesus’ miracles as coming from God.</w:t>
      </w:r>
    </w:p>
    <w:p w14:paraId="1373CC6E" w14:textId="77777777" w:rsidR="00722190" w:rsidRPr="00285951"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Jesus had finished speaking, a Pharisee invited him to eat with him; so, he went in and reclined at the table. But the Pharisee, noticing that Jesus did not first wash before the meal, was surprised. Then the Lord said to him. ‘Now then, you Pharisees </w:t>
      </w:r>
    </w:p>
    <w:p w14:paraId="5C7643A5" w14:textId="77777777" w:rsidR="00722190" w:rsidRPr="00285951" w:rsidRDefault="00722190" w:rsidP="00722190">
      <w:pPr>
        <w:pStyle w:val="ListParagraph"/>
        <w:numPr>
          <w:ilvl w:val="0"/>
          <w:numId w:val="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(the dish) to the poor, and everything will be clean for you. </w:t>
      </w:r>
    </w:p>
    <w:p w14:paraId="400DE6CF" w14:textId="77777777" w:rsidR="00722190" w:rsidRPr="00285951" w:rsidRDefault="00722190" w:rsidP="00722190">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705C732E" w14:textId="77777777" w:rsidR="00722190" w:rsidRPr="00285951" w:rsidRDefault="00722190" w:rsidP="00722190">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25BB9FB4" w14:textId="16E88324" w:rsidR="00722190" w:rsidRDefault="00722190" w:rsidP="00722190">
      <w:pPr>
        <w:pStyle w:val="ListParagraph"/>
        <w:numPr>
          <w:ilvl w:val="0"/>
          <w:numId w:val="7"/>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t>
      </w:r>
      <w:r w:rsidR="00B801DA">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men walk over without knowing it. </w:t>
      </w:r>
    </w:p>
    <w:p w14:paraId="06D1DAFD" w14:textId="77777777" w:rsidR="00B801DA" w:rsidRPr="00285951" w:rsidRDefault="00B801DA" w:rsidP="00B801DA">
      <w:pPr>
        <w:pStyle w:val="ListParagraph"/>
        <w:spacing w:after="0" w:line="276" w:lineRule="auto"/>
        <w:ind w:left="450"/>
        <w:jc w:val="both"/>
        <w:rPr>
          <w:rFonts w:ascii="Times New Roman" w:hAnsi="Times New Roman" w:cs="Times New Roman"/>
          <w:bCs/>
          <w:color w:val="000000" w:themeColor="text1"/>
        </w:rPr>
      </w:pPr>
    </w:p>
    <w:p w14:paraId="29EA76C3" w14:textId="3BCAD1C9" w:rsidR="00722190" w:rsidRPr="00285951"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r w:rsidR="00B801DA">
        <w:rPr>
          <w:rFonts w:ascii="Times New Roman" w:hAnsi="Times New Roman" w:cs="Times New Roman"/>
          <w:bCs/>
          <w:color w:val="000000" w:themeColor="text1"/>
        </w:rPr>
        <w:t>:</w:t>
      </w:r>
    </w:p>
    <w:p w14:paraId="22DADD6D" w14:textId="77777777" w:rsidR="00722190" w:rsidRPr="00285951" w:rsidRDefault="00722190" w:rsidP="00722190">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woe to you, because you load people down with burdens they can hardly carry, and you yourselves will not lift one finger to help them. </w:t>
      </w:r>
    </w:p>
    <w:p w14:paraId="416D561F" w14:textId="77777777" w:rsidR="00722190" w:rsidRPr="00285951" w:rsidRDefault="00722190" w:rsidP="00722190">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1A8DAD98" w14:textId="77777777" w:rsidR="00722190" w:rsidRPr="00285951" w:rsidRDefault="00722190" w:rsidP="00722190">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48495AE3" w14:textId="77777777" w:rsidR="00722190" w:rsidRPr="00285951" w:rsidRDefault="00722190" w:rsidP="00722190">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p>
    <w:p w14:paraId="413098EC" w14:textId="77777777" w:rsidR="00722190" w:rsidRPr="00285951" w:rsidRDefault="00722190" w:rsidP="00722190">
      <w:pPr>
        <w:pStyle w:val="ListParagraph"/>
        <w:numPr>
          <w:ilvl w:val="0"/>
          <w:numId w:val="6"/>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experts in the law, because you have taken away the key to knowledge. You yourselves have not entered, and you have hindered those who were entering.” </w:t>
      </w:r>
    </w:p>
    <w:p w14:paraId="00676324" w14:textId="77777777" w:rsidR="00722190" w:rsidRPr="00285951" w:rsidRDefault="00722190" w:rsidP="00722190">
      <w:pPr>
        <w:pStyle w:val="ListParagraph"/>
        <w:spacing w:after="0" w:line="276" w:lineRule="auto"/>
        <w:ind w:left="450"/>
        <w:jc w:val="both"/>
        <w:rPr>
          <w:rFonts w:ascii="Times New Roman" w:hAnsi="Times New Roman" w:cs="Times New Roman"/>
          <w:bCs/>
          <w:color w:val="000000" w:themeColor="text1"/>
        </w:rPr>
      </w:pPr>
    </w:p>
    <w:p w14:paraId="1953018C" w14:textId="77777777" w:rsidR="00722190" w:rsidRPr="00285951" w:rsidRDefault="00722190" w:rsidP="00722190">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 (Luke 11:37-54)</w:t>
      </w:r>
    </w:p>
    <w:p w14:paraId="206F0472"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 (Luke 12:1-2; 8-10)</w:t>
      </w:r>
    </w:p>
    <w:p w14:paraId="5E0A4E2E"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“‘Watch out! Be on your guard against all kinds of greed; a man's life does not consist in the abundance of his possessions.’ And he told them this parable: ‘The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Then Jesus said to his disciples: ‘Therefore I tell you, do not worry about your life, what you will eat; or about your body, what you will wear. Life is more than food, and the body more than clothes. Consider the ravens: They do not sow or </w:t>
      </w:r>
      <w:proofErr w:type="gramStart"/>
      <w:r w:rsidRPr="00285951">
        <w:rPr>
          <w:rFonts w:ascii="Times New Roman" w:hAnsi="Times New Roman" w:cs="Times New Roman"/>
          <w:bCs/>
          <w:color w:val="000000" w:themeColor="text1"/>
        </w:rPr>
        <w:t>reap,</w:t>
      </w:r>
      <w:proofErr w:type="gramEnd"/>
      <w:r w:rsidRPr="00285951">
        <w:rPr>
          <w:rFonts w:ascii="Times New Roman" w:hAnsi="Times New Roman" w:cs="Times New Roman"/>
          <w:bCs/>
          <w:color w:val="000000" w:themeColor="text1"/>
        </w:rPr>
        <w:t xml:space="preserve"> they have no storeroom or barn; yet God feeds them. And how much more valuable you are than birds!  Who of you by worrying can add a single hour to his life?  Since you cannot do this very little thing, why do you worry about the rest?’” (Luke 12:15-26)</w:t>
      </w:r>
    </w:p>
    <w:p w14:paraId="4C6612AD"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through the towns and villages, teaching as he made his way to Jerusalem. Someone asked him, ‘Lord,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 ‘But he will answer, 'I don't know you or where you come from.'  "Then you will say, </w:t>
      </w:r>
      <w:proofErr w:type="gramStart"/>
      <w:r w:rsidRPr="00285951">
        <w:rPr>
          <w:rFonts w:ascii="Times New Roman" w:hAnsi="Times New Roman" w:cs="Times New Roman"/>
          <w:bCs/>
          <w:color w:val="000000" w:themeColor="text1"/>
        </w:rPr>
        <w:t>We</w:t>
      </w:r>
      <w:proofErr w:type="gramEnd"/>
      <w:r w:rsidRPr="00285951">
        <w:rPr>
          <w:rFonts w:ascii="Times New Roman" w:hAnsi="Times New Roman" w:cs="Times New Roman"/>
          <w:bCs/>
          <w:color w:val="000000" w:themeColor="text1"/>
        </w:rPr>
        <w:t xml:space="preserve"> ate and drank with you, and you taught in our streets.’  ‘But he will reply, I don't know you or where you come from. Away from me, all you evildoers!’” (Luke 13:22-27)</w:t>
      </w:r>
    </w:p>
    <w:p w14:paraId="02E75A22"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 (Luke 14:25-27; 33)</w:t>
      </w:r>
    </w:p>
    <w:p w14:paraId="00797152"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4DFCF549" w14:textId="77777777" w:rsidR="00722190" w:rsidRPr="00285951" w:rsidRDefault="00722190" w:rsidP="0072219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45403DB5"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“Jesus said ‘There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The son said to him, ‘Father, I have 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Meanwhile, the older son was in the field. When he came near the house, he heard music and dancing. So, he called one of the servants and asked him what was going on. ‘Your brother has come,’ he replied, ‘and your father has killed the fattened calf because he has him back safe and sound.’  The older brother became angry and refused to go in. So, his father went out and pleaded with him.  But he answered his father, ‘Look! All these years I've been slaving for you and never disobeyed your orders. Yet you never gave me even a young goat so I could celebrate with my friends. But when this son of yours who has squandered your property with prostitutes comes home, you kill the fattened calf for him!’  ‘My son,’ the father said, ‘you are always with me, and everything I have is yours. But we had to celebrate and be glad, because this brother of yours was dead and is alive again; he was lost and is found.’” (Luke 15:11-32)</w:t>
      </w:r>
    </w:p>
    <w:p w14:paraId="4C8C15DB"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352F48E1" w14:textId="77777777" w:rsidR="00722190" w:rsidRPr="00285951" w:rsidRDefault="00722190" w:rsidP="00722190">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720B9CCD" w14:textId="77777777" w:rsidR="00722190" w:rsidRPr="00285951" w:rsidRDefault="00722190" w:rsidP="00722190">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youngest son thought only of himself and having a good time. For a period of time his pride prevented repentance thus he wallowed in self-pity performing despicable jobs. Finely, recognizing his situation, he made a change (he repented), humbly returned seeking help without conditions. This must be the attitude of one seeking forgiveness of sins.</w:t>
      </w:r>
    </w:p>
    <w:p w14:paraId="428B6619" w14:textId="77777777" w:rsidR="00722190" w:rsidRPr="00285951" w:rsidRDefault="00722190" w:rsidP="00722190">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78D8B036" w14:textId="77777777" w:rsidR="00722190" w:rsidRPr="00285951" w:rsidRDefault="00722190" w:rsidP="00722190">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difficult as it was, the father did not force his youngest son to stay, but allowed him to learn to make his own decisions knowing it could bring sorrow.</w:t>
      </w:r>
    </w:p>
    <w:p w14:paraId="2BECED5F" w14:textId="3BC64E80" w:rsidR="00722190" w:rsidRPr="00285951" w:rsidRDefault="00722190" w:rsidP="00722190">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constant desire for the son’s repentance and return is demonstrated by his looking and seeing his son </w:t>
      </w:r>
      <w:r w:rsidR="00B801DA">
        <w:rPr>
          <w:rFonts w:ascii="Times New Roman" w:hAnsi="Times New Roman" w:cs="Times New Roman"/>
          <w:bCs/>
          <w:color w:val="000000" w:themeColor="text1"/>
        </w:rPr>
        <w:t>afar</w:t>
      </w:r>
      <w:r w:rsidRPr="00285951">
        <w:rPr>
          <w:rFonts w:ascii="Times New Roman" w:hAnsi="Times New Roman" w:cs="Times New Roman"/>
          <w:bCs/>
          <w:color w:val="000000" w:themeColor="text1"/>
        </w:rPr>
        <w:t xml:space="preserve"> off.</w:t>
      </w:r>
    </w:p>
    <w:p w14:paraId="3B5B22C3" w14:textId="41BE57D2" w:rsidR="00722190" w:rsidRPr="00285951" w:rsidRDefault="00722190" w:rsidP="00722190">
      <w:pPr>
        <w:pStyle w:val="ListParagraph"/>
        <w:numPr>
          <w:ilvl w:val="0"/>
          <w:numId w:val="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giving Jesus to be the sacrifice for man’s sins to all who are willing to be restored to His loving relationship by their repentance and return to Him. </w:t>
      </w:r>
    </w:p>
    <w:p w14:paraId="32517718" w14:textId="77777777" w:rsidR="00722190" w:rsidRPr="00285951" w:rsidRDefault="00722190" w:rsidP="00722190">
      <w:pPr>
        <w:pStyle w:val="ListParagraph"/>
        <w:spacing w:after="0" w:line="276" w:lineRule="auto"/>
        <w:jc w:val="both"/>
        <w:rPr>
          <w:rFonts w:ascii="Times New Roman" w:hAnsi="Times New Roman" w:cs="Times New Roman"/>
          <w:bCs/>
          <w:color w:val="000000" w:themeColor="text1"/>
        </w:rPr>
      </w:pPr>
    </w:p>
    <w:p w14:paraId="7A52AEE7"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servant can serve two masters. Either he will hate the one and love the other, or he will be devoted to the one and despise the other. You cannot serve both God and Money.’ The Pharisees, who loved money, heard all this and were sneering at Jesus.  He said to them, ‘You are the ones who justify yourselves in the </w:t>
      </w:r>
      <w:r w:rsidRPr="00285951">
        <w:rPr>
          <w:rFonts w:ascii="Times New Roman" w:hAnsi="Times New Roman" w:cs="Times New Roman"/>
          <w:bCs/>
          <w:color w:val="000000" w:themeColor="text1"/>
        </w:rPr>
        <w:lastRenderedPageBreak/>
        <w:t>eyes of men, but God knows your hearts. What is highly valued among men is detestable in God's sight.’” (Luke 16:13-15)</w:t>
      </w:r>
    </w:p>
    <w:p w14:paraId="510CD64B"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who divorces (from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 his wife and marries another woman commits adultery, and the man who m</w:t>
      </w:r>
      <w:r w:rsidRPr="00285951">
        <w:rPr>
          <w:rFonts w:ascii="Times New Roman" w:hAnsi="Times New Roman" w:cs="Times New Roman"/>
          <w:bCs/>
          <w:color w:val="000000" w:themeColor="text1"/>
          <w:shd w:val="clear" w:color="auto" w:fill="FFFFFF" w:themeFill="background1"/>
        </w:rPr>
        <w:t xml:space="preserve">arries </w:t>
      </w:r>
      <w:r w:rsidRPr="00285951">
        <w:rPr>
          <w:rFonts w:ascii="Times New Roman" w:hAnsi="Times New Roman" w:cs="Times New Roman"/>
          <w:bCs/>
          <w:color w:val="000000" w:themeColor="text1"/>
        </w:rPr>
        <w:t>a divorced woman commits adultery.” (Luke 16:18)</w:t>
      </w:r>
    </w:p>
    <w:p w14:paraId="1BEDDDB2" w14:textId="77777777" w:rsidR="00B801DA" w:rsidRPr="00285951" w:rsidRDefault="00B801DA" w:rsidP="00722190">
      <w:pPr>
        <w:spacing w:after="0" w:line="276" w:lineRule="auto"/>
        <w:jc w:val="both"/>
        <w:rPr>
          <w:rFonts w:ascii="Times New Roman" w:hAnsi="Times New Roman" w:cs="Times New Roman"/>
          <w:bCs/>
          <w:color w:val="000000" w:themeColor="text1"/>
        </w:rPr>
      </w:pPr>
    </w:p>
    <w:p w14:paraId="7485D72E" w14:textId="77777777" w:rsidR="00722190" w:rsidRPr="00285951" w:rsidRDefault="00722190" w:rsidP="0072219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 thereby committing adultery, since she is still married to the husband who sent her away without a divorce certificate. </w:t>
      </w:r>
    </w:p>
    <w:p w14:paraId="4D9CFB0B"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1A57AE3D"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30C41A73" w14:textId="77777777" w:rsidR="00722190" w:rsidRPr="00285951" w:rsidRDefault="00722190" w:rsidP="00722190">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6E3781C5"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 (Luke 17:1-3)</w:t>
      </w:r>
    </w:p>
    <w:p w14:paraId="627A5428"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your brother sins, rebuke him, and if he repents, forgive him. If he </w:t>
      </w:r>
      <w:proofErr w:type="spellStart"/>
      <w:r w:rsidRPr="00285951">
        <w:rPr>
          <w:rFonts w:ascii="Times New Roman" w:hAnsi="Times New Roman" w:cs="Times New Roman"/>
          <w:bCs/>
          <w:color w:val="000000" w:themeColor="text1"/>
        </w:rPr>
        <w:t>sins</w:t>
      </w:r>
      <w:proofErr w:type="spellEnd"/>
      <w:r w:rsidRPr="00285951">
        <w:rPr>
          <w:rFonts w:ascii="Times New Roman" w:hAnsi="Times New Roman" w:cs="Times New Roman"/>
          <w:bCs/>
          <w:color w:val="000000" w:themeColor="text1"/>
        </w:rPr>
        <w:t xml:space="preserve"> against you seven times in a day, and seven times comes back to you and says, 'I repent,' forgive him.” (Luke 17:3-4)</w:t>
      </w:r>
    </w:p>
    <w:p w14:paraId="09FB6A76" w14:textId="77777777"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“Having been asked by the Pharisees when the kingdom of God would come, Jesus replied, ‘The kingdom of God does not come with your careful observation, nor will people say, 'Here it is,' or 'There it is,' because the kingdom of God is within you.’” (Luke 17:20-21)</w:t>
      </w:r>
    </w:p>
    <w:p w14:paraId="426B239F" w14:textId="77777777" w:rsidR="00B801DA" w:rsidRPr="00285951" w:rsidRDefault="00B801DA" w:rsidP="00722190">
      <w:pPr>
        <w:spacing w:after="0" w:line="276" w:lineRule="auto"/>
        <w:jc w:val="both"/>
        <w:rPr>
          <w:rFonts w:ascii="Times New Roman" w:hAnsi="Times New Roman" w:cs="Times New Roman"/>
          <w:bCs/>
          <w:color w:val="000000" w:themeColor="text1"/>
        </w:rPr>
      </w:pPr>
    </w:p>
    <w:p w14:paraId="0D2FE1E0" w14:textId="234272B0" w:rsidR="00722190"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The leaders and all the people were looking for an earthly kingdom like David’s. The kingdom to come is not a government and rulers but attitudes and lifestyles in God’s nature – love, peace, mercy, truth, faithfulness – things within the heart of man, not self-righteousness. What a shock to the Jews looking for earthly power.</w:t>
      </w:r>
    </w:p>
    <w:p w14:paraId="00F8F9EA" w14:textId="77777777" w:rsidR="00722190" w:rsidRPr="00285951" w:rsidRDefault="00722190" w:rsidP="00722190">
      <w:pPr>
        <w:spacing w:after="0" w:line="276" w:lineRule="auto"/>
        <w:jc w:val="both"/>
        <w:rPr>
          <w:rFonts w:ascii="Times New Roman" w:hAnsi="Times New Roman" w:cs="Times New Roman"/>
          <w:bCs/>
          <w:color w:val="000000" w:themeColor="text1"/>
        </w:rPr>
      </w:pPr>
    </w:p>
    <w:p w14:paraId="6A982793" w14:textId="77777777" w:rsidR="00722190" w:rsidRPr="00285951" w:rsidRDefault="00722190" w:rsidP="00722190">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is not a church building (sanctuary) or some religious organization but an organism, a functioning body of people.</w:t>
      </w:r>
    </w:p>
    <w:p w14:paraId="6A331AA0"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 ‘But the tax collector stood at a distance. He would not even look up to heaven, but beat his breast and said, 'God, have mercy on me, a sinner.’  ‘I tell you that this man, rather than the other, went home justified before God. For everyone who exalts himself will be humbled, and he who humbles himself will be exalted.’” (Luke 18:9-14)</w:t>
      </w:r>
    </w:p>
    <w:p w14:paraId="45916AD4"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76BC26C5"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took the Twelve aside and told them, ‘We are going up to Jerusalem, and everything that is written by the prophets about the Son of Man will be fulfilled. He will be handed over to the Gentiles. They will mock him, insult him, spit on him, flog him and kill him. On the third day he will rise again.’” (Luke 18:31-33)</w:t>
      </w:r>
    </w:p>
    <w:p w14:paraId="2B285904"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their way to Jerusalem. … he sent two of his disciples to ‘Go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‘Why are you untying the colt?’  They replied, ‘The Lord needs it.’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‘Blessed is the king who comes in the name of the Lord!’ ‘Peace in heaven and glory in the highest!’  Some of the Pharisees in the crowd said to Jesus, ‘Teacher, rebuke your disciples!’  ‘I tell you,</w:t>
      </w:r>
      <w:proofErr w:type="gramStart"/>
      <w:r w:rsidRPr="00285951">
        <w:rPr>
          <w:rFonts w:ascii="Times New Roman" w:hAnsi="Times New Roman" w:cs="Times New Roman"/>
          <w:bCs/>
          <w:color w:val="000000" w:themeColor="text1"/>
        </w:rPr>
        <w:t>’ he</w:t>
      </w:r>
      <w:proofErr w:type="gramEnd"/>
      <w:r w:rsidRPr="00285951">
        <w:rPr>
          <w:rFonts w:ascii="Times New Roman" w:hAnsi="Times New Roman" w:cs="Times New Roman"/>
          <w:bCs/>
          <w:color w:val="000000" w:themeColor="text1"/>
        </w:rPr>
        <w:t xml:space="preserve"> replied, ‘if they keep quiet, the stones will cry out.’” (Luke 19:34-40)</w:t>
      </w:r>
    </w:p>
    <w:p w14:paraId="45EBB543"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(Luke 19:41-44)</w:t>
      </w:r>
    </w:p>
    <w:p w14:paraId="7E9597C3"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he entered the temple area and began driving out those who were selling. ‘It is written,’ he said to them, ‘My house will be a house of prayer'; but you have made it 'a den of robbers.’ Every day he was teaching at the temple. But the chief priests, the teachers of the law and the leaders among the people were </w:t>
      </w:r>
      <w:r w:rsidRPr="00285951">
        <w:rPr>
          <w:rFonts w:ascii="Times New Roman" w:hAnsi="Times New Roman" w:cs="Times New Roman"/>
          <w:bCs/>
          <w:color w:val="000000" w:themeColor="text1"/>
        </w:rPr>
        <w:lastRenderedPageBreak/>
        <w:t>trying to kill him. Yet they could not find any way to do it, because all the people hung on his words.” (Luke 19:2845-48)</w:t>
      </w:r>
    </w:p>
    <w:p w14:paraId="4BEC1E88"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his disciples were remarking about how the temple was adorned with beautiful stones and with gifts dedicated to God. But Jesus said, ‘As for what you see here, the time will come when not one stone will be left on another; every one of them will be thrown down.’ ‘Teacher,’ they asked, ‘when will these things happen? And what will be the sign that they are about to take place?’ … ‘When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 … ‘this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 (Luke 21:5-7; 20; 32-35)</w:t>
      </w:r>
    </w:p>
    <w:p w14:paraId="3C5C29A3" w14:textId="77777777" w:rsidR="00722190" w:rsidRPr="00285951"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 (Luke 22:1-4)</w:t>
      </w:r>
    </w:p>
    <w:p w14:paraId="36B63113" w14:textId="77777777" w:rsidR="00722190" w:rsidRPr="00285951" w:rsidRDefault="00722190" w:rsidP="00722190">
      <w:pPr>
        <w:spacing w:after="0" w:line="276" w:lineRule="auto"/>
        <w:rPr>
          <w:rFonts w:ascii="Times New Roman" w:hAnsi="Times New Roman" w:cs="Times New Roman"/>
          <w:bCs/>
          <w:color w:val="000000" w:themeColor="text1"/>
        </w:rPr>
      </w:pPr>
    </w:p>
    <w:p w14:paraId="06857E19" w14:textId="77777777" w:rsidR="00722190" w:rsidRPr="00285951" w:rsidRDefault="00722190" w:rsidP="007221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4A43308A"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 They left and found things just as Jesus had told them. So, they prepared the Passover. When the hour came, Jesus and his apostles reclined at the table. And he said to them, ‘I have eagerly desired to eat this Passover with you before I suffer. For I tell you, I will not eat it again until it finds fulfillment in the kingdom of God." After taking the cup, he gave thanks and said, </w:t>
      </w:r>
      <w:proofErr w:type="gramStart"/>
      <w:r w:rsidRPr="00285951">
        <w:rPr>
          <w:rFonts w:ascii="Times New Roman" w:hAnsi="Times New Roman" w:cs="Times New Roman"/>
          <w:bCs/>
          <w:color w:val="000000" w:themeColor="text1"/>
        </w:rPr>
        <w:t>Take</w:t>
      </w:r>
      <w:proofErr w:type="gramEnd"/>
      <w:r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 (Luke 22:7-23)</w:t>
      </w:r>
    </w:p>
    <w:p w14:paraId="0EAA0576"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out as usual to the Mount of Olives, and his disciples followed him. On reaching the place, he said to them, ‘Pray that you will not fall into temptation.’  He withdrew about a stone's throw beyond them, knelt down and prayed, ‘Father, if you are willing, take this cup from me; yet not my will, but yours be done.’  An angel from heaven appeared to him and strengthened him. And being in anguish, he prayed more earnestly, and his sweat was like drops of blood falling to the ground.”  (Luke 22:39-44)</w:t>
      </w:r>
    </w:p>
    <w:p w14:paraId="2BA045DA"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‘Judas, are you betraying the Son of Man with a kiss?’ … seizing him, they led him away and took him into the house of the high priest. … The men who were guarding Jesus began mocking and beating him. They blindfolded him and demanded, ‘Prophesy! Who hit you?’ And they said many other insulting things to him. At daybreak the </w:t>
      </w:r>
      <w:r w:rsidRPr="00285951">
        <w:rPr>
          <w:rFonts w:ascii="Times New Roman" w:hAnsi="Times New Roman" w:cs="Times New Roman"/>
          <w:bCs/>
          <w:color w:val="000000" w:themeColor="text1"/>
        </w:rPr>
        <w:lastRenderedPageBreak/>
        <w:t>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Then the whole assembly rose and led him off to Pilate. And they began to accuse him, saying, ‘We have found this man subverting our nation. He opposes payment of taxes to Caesar and claims to be Christ, a king.’ So, Pilate asked Jesus, ‘Are you the king of the Jews?’ ‘Yes, it is as you say,’ Jesus replied. Then Pilate announced to the chief priests and the crowd, ‘I find no basis for a charge against this man.’” (Luke 22:47-48; 54, 63; 23:1-4)</w:t>
      </w:r>
    </w:p>
    <w:p w14:paraId="3EA488B3"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Pilate sent Jesus to Herod who returned Him to Pilate without judgment. 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Pilate decided to grant their demand.” (Luke 23:13-25)</w:t>
      </w:r>
    </w:p>
    <w:p w14:paraId="491CFFF6"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came to the place called the Skull, there they crucified him, along with the criminals — one on his right, the other on his left. Jesus said, ‘Father, forgive them, for they do not know what they are doing.’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KING OF THE JEWS.” (Luke 23:33-38)</w:t>
      </w:r>
    </w:p>
    <w:p w14:paraId="78945E66"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now about the sixth hour, and darkness came over the whole land until the ninth hour, for the sun stopped shining. And the curtain of the temple was torn in two. Jesus called out with a loud voice, ‘Father, into your hands I commit my spirit.’ When he had said this, he breathed his last. The centurion, seeing what had happened, praised God and said, "Surely this was a righteous man.” (Luke 23:44-47)</w:t>
      </w:r>
    </w:p>
    <w:p w14:paraId="6EF66DAE"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 (Luke 23:50-54)</w:t>
      </w:r>
    </w:p>
    <w:p w14:paraId="7EDAAB83" w14:textId="77777777" w:rsidR="00722190" w:rsidRPr="00285951" w:rsidRDefault="00722190" w:rsidP="007221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25F2B1CF" w14:textId="77777777" w:rsidR="00722190" w:rsidRPr="00285951" w:rsidRDefault="00722190" w:rsidP="00722190">
      <w:pPr>
        <w:pStyle w:val="ListParagraph"/>
        <w:numPr>
          <w:ilvl w:val="0"/>
          <w:numId w:val="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p>
    <w:p w14:paraId="6A9C175B" w14:textId="77777777" w:rsidR="00722190" w:rsidRPr="00285951" w:rsidRDefault="00722190" w:rsidP="00722190">
      <w:pPr>
        <w:pStyle w:val="ListParagraph"/>
        <w:numPr>
          <w:ilvl w:val="0"/>
          <w:numId w:val="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p>
    <w:p w14:paraId="0138F101" w14:textId="77777777" w:rsidR="00722190" w:rsidRPr="00285951" w:rsidRDefault="00722190" w:rsidP="00722190">
      <w:pPr>
        <w:pStyle w:val="ListParagraph"/>
        <w:numPr>
          <w:ilvl w:val="0"/>
          <w:numId w:val="4"/>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‘Why do you look for the living among the dead? He is not here; he has risen! Remember how he told you the Son of Man </w:t>
      </w:r>
      <w:r w:rsidRPr="00285951">
        <w:rPr>
          <w:rFonts w:ascii="Times New Roman" w:hAnsi="Times New Roman" w:cs="Times New Roman"/>
          <w:bCs/>
          <w:color w:val="000000" w:themeColor="text1"/>
        </w:rPr>
        <w:lastRenderedPageBreak/>
        <w:t>must be delivered into the hands of sinful men, be crucified and on the third day be raised again.’  Then they remembered his words." (Luke 24:1-8)</w:t>
      </w:r>
    </w:p>
    <w:p w14:paraId="008258E8" w14:textId="77777777" w:rsidR="00722190" w:rsidRPr="00285951" w:rsidRDefault="00722190" w:rsidP="00722190">
      <w:pPr>
        <w:pStyle w:val="ListParagraph"/>
        <w:spacing w:after="0" w:line="276" w:lineRule="auto"/>
        <w:jc w:val="both"/>
        <w:rPr>
          <w:rFonts w:ascii="Times New Roman" w:hAnsi="Times New Roman" w:cs="Times New Roman"/>
          <w:bCs/>
          <w:color w:val="000000" w:themeColor="text1"/>
        </w:rPr>
      </w:pPr>
    </w:p>
    <w:p w14:paraId="23996FD6"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‘Peace be with you.’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‘Do you have anything here to eat?’  They gave him a piece of broiled fish, and he took it and ate it in their presence.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has promised; but stay in the city until you have been clothed with power from on high.’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 (Luke 24:13-16; 27-31; 33-34; 36-53) </w:t>
      </w:r>
    </w:p>
    <w:p w14:paraId="50642284" w14:textId="77777777" w:rsidR="00722190" w:rsidRPr="00285951" w:rsidRDefault="00722190" w:rsidP="0072219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2C8D153B" w14:textId="6E4DF831" w:rsidR="00722190" w:rsidRPr="00285951" w:rsidRDefault="00722190"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came to earth by </w:t>
      </w:r>
      <w:r w:rsidR="00B801DA">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action of the Holy Spirit as the person Jesus of Nazareth.</w:t>
      </w:r>
    </w:p>
    <w:p w14:paraId="3B74508D" w14:textId="77777777" w:rsidR="00722190" w:rsidRPr="00285951" w:rsidRDefault="00722190"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842FC13" w14:textId="07DA57B7" w:rsidR="00722190" w:rsidRPr="00285951" w:rsidRDefault="00722190"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performed acts only God could do; e.g., </w:t>
      </w:r>
      <w:r w:rsidR="00B801DA">
        <w:rPr>
          <w:rFonts w:ascii="Times New Roman" w:hAnsi="Times New Roman" w:cs="Times New Roman"/>
          <w:bCs/>
          <w:color w:val="000000" w:themeColor="text1"/>
        </w:rPr>
        <w:t>raising</w:t>
      </w:r>
      <w:r w:rsidRPr="00285951">
        <w:rPr>
          <w:rFonts w:ascii="Times New Roman" w:hAnsi="Times New Roman" w:cs="Times New Roman"/>
          <w:bCs/>
          <w:color w:val="000000" w:themeColor="text1"/>
        </w:rPr>
        <w:t xml:space="preserve"> someone from the dead.</w:t>
      </w:r>
    </w:p>
    <w:p w14:paraId="3CCD505A" w14:textId="77777777" w:rsidR="00722190" w:rsidRPr="00285951" w:rsidRDefault="00722190"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 The Father, as the only sacrifice to atone for sin.</w:t>
      </w:r>
    </w:p>
    <w:p w14:paraId="2B905275" w14:textId="5E63C55F" w:rsidR="00722190" w:rsidRPr="00285951" w:rsidRDefault="00722190"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death and burial</w:t>
      </w:r>
      <w:r w:rsidR="00B801DA">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was raised to life and seen over a 40-day period by many. </w:t>
      </w:r>
    </w:p>
    <w:p w14:paraId="5AB80A19" w14:textId="4EB2CB20" w:rsidR="00722190" w:rsidRDefault="00B801DA"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Jesus’</w:t>
      </w:r>
      <w:r w:rsidR="00722190" w:rsidRPr="00285951">
        <w:rPr>
          <w:rFonts w:ascii="Times New Roman" w:hAnsi="Times New Roman" w:cs="Times New Roman"/>
          <w:bCs/>
          <w:color w:val="000000" w:themeColor="text1"/>
        </w:rPr>
        <w:t xml:space="preserve"> ascension back to Heaven was witnessed by many.</w:t>
      </w:r>
    </w:p>
    <w:p w14:paraId="15D6FF3C" w14:textId="77777777" w:rsidR="00B801DA" w:rsidRPr="00285951" w:rsidRDefault="00B801DA" w:rsidP="00722190">
      <w:pPr>
        <w:pStyle w:val="ListParagraph"/>
        <w:numPr>
          <w:ilvl w:val="0"/>
          <w:numId w:val="5"/>
        </w:numPr>
        <w:spacing w:after="0" w:line="276" w:lineRule="auto"/>
        <w:ind w:left="360"/>
        <w:jc w:val="both"/>
        <w:rPr>
          <w:rFonts w:ascii="Times New Roman" w:hAnsi="Times New Roman" w:cs="Times New Roman"/>
          <w:bCs/>
          <w:color w:val="000000" w:themeColor="text1"/>
        </w:rPr>
      </w:pPr>
    </w:p>
    <w:p w14:paraId="616858BE" w14:textId="77777777" w:rsidR="00722190" w:rsidRPr="00285951" w:rsidRDefault="00722190" w:rsidP="007221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7B214DEE" w14:textId="77777777" w:rsidR="00722190" w:rsidRPr="00285951" w:rsidRDefault="00722190" w:rsidP="00722190">
      <w:pPr>
        <w:spacing w:line="276" w:lineRule="auto"/>
        <w:jc w:val="both"/>
        <w:rPr>
          <w:rFonts w:ascii="Times New Roman" w:hAnsi="Times New Roman" w:cs="Times New Roman"/>
          <w:bCs/>
          <w:color w:val="000000" w:themeColor="text1"/>
        </w:rPr>
      </w:pPr>
    </w:p>
    <w:p w14:paraId="1675A1A3" w14:textId="47B7ACA8" w:rsidR="00722190" w:rsidRPr="00722190" w:rsidRDefault="00722190" w:rsidP="00722190">
      <w:pPr>
        <w:pStyle w:val="Default"/>
        <w:rPr>
          <w:rFonts w:cs="Nirmala UI"/>
          <w:color w:val="auto"/>
          <w:sz w:val="28"/>
          <w:szCs w:val="28"/>
        </w:rPr>
      </w:pPr>
    </w:p>
    <w:sectPr w:rsidR="00722190" w:rsidRPr="0072219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3"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1286218">
    <w:abstractNumId w:val="5"/>
  </w:num>
  <w:num w:numId="2" w16cid:durableId="1762679095">
    <w:abstractNumId w:val="6"/>
  </w:num>
  <w:num w:numId="3" w16cid:durableId="1640377905">
    <w:abstractNumId w:val="0"/>
  </w:num>
  <w:num w:numId="4" w16cid:durableId="1042365265">
    <w:abstractNumId w:val="1"/>
  </w:num>
  <w:num w:numId="5" w16cid:durableId="1682664428">
    <w:abstractNumId w:val="4"/>
  </w:num>
  <w:num w:numId="6" w16cid:durableId="440535153">
    <w:abstractNumId w:val="3"/>
  </w:num>
  <w:num w:numId="7" w16cid:durableId="360595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90"/>
    <w:rsid w:val="002C08DE"/>
    <w:rsid w:val="00722190"/>
    <w:rsid w:val="009D3541"/>
    <w:rsid w:val="00B801DA"/>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CAE6"/>
  <w15:chartTrackingRefBased/>
  <w15:docId w15:val="{59EE2F89-7448-43F3-9F1C-86B34EE9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90"/>
    <w:rPr>
      <w:rFonts w:cs="Tunga"/>
      <w:kern w:val="0"/>
      <w:szCs w:val="22"/>
      <w:lang w:bidi="kn-IN"/>
      <w14:ligatures w14:val="none"/>
    </w:rPr>
  </w:style>
  <w:style w:type="paragraph" w:styleId="Heading1">
    <w:name w:val="heading 1"/>
    <w:basedOn w:val="Normal"/>
    <w:next w:val="Normal"/>
    <w:link w:val="Heading1Char"/>
    <w:uiPriority w:val="9"/>
    <w:qFormat/>
    <w:rsid w:val="0072219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19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72219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722190"/>
    <w:pPr>
      <w:ind w:left="720"/>
      <w:contextualSpacing/>
    </w:pPr>
  </w:style>
  <w:style w:type="character" w:styleId="Hyperlink">
    <w:name w:val="Hyperlink"/>
    <w:basedOn w:val="DefaultParagraphFont"/>
    <w:uiPriority w:val="99"/>
    <w:unhideWhenUsed/>
    <w:rsid w:val="00722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Life%20of%20Chr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8905</Words>
  <Characters>46578</Characters>
  <Application>Microsoft Office Word</Application>
  <DocSecurity>0</DocSecurity>
  <Lines>2328</Lines>
  <Paragraphs>1585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2023-07-02T23:01:00Z</dcterms:created>
  <dcterms:modified xsi:type="dcterms:W3CDTF">2023-07-02T23:18:00Z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8e5612f6-4bff-4e38-a9ee-ac4570787097</vt:lpwstr>
  </property>
</Properties>
</file>