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D950" w14:textId="5B35B1FC" w:rsidR="008B02FF" w:rsidRPr="008B02FF" w:rsidRDefault="008B02FF" w:rsidP="008B02FF">
      <w:pPr>
        <w:pStyle w:val="Default"/>
        <w:jc w:val="center"/>
        <w:rPr>
          <w:sz w:val="36"/>
          <w:szCs w:val="36"/>
        </w:rPr>
      </w:pPr>
      <w:r w:rsidRPr="008B02FF">
        <w:rPr>
          <w:b/>
          <w:bCs/>
          <w:sz w:val="36"/>
          <w:szCs w:val="36"/>
        </w:rPr>
        <w:t>HEBREWS</w:t>
      </w:r>
    </w:p>
    <w:p w14:paraId="31C3CFB8" w14:textId="77777777" w:rsidR="008B02FF" w:rsidRDefault="008B02FF" w:rsidP="008B02FF">
      <w:pPr>
        <w:pStyle w:val="Default"/>
        <w:rPr>
          <w:b/>
          <w:bCs/>
          <w:sz w:val="22"/>
          <w:szCs w:val="22"/>
        </w:rPr>
      </w:pPr>
      <w:r>
        <w:rPr>
          <w:b/>
          <w:bCs/>
          <w:sz w:val="22"/>
          <w:szCs w:val="22"/>
        </w:rPr>
        <w:t>Outlined Bible</w:t>
      </w:r>
    </w:p>
    <w:p w14:paraId="0977F064" w14:textId="77777777" w:rsidR="008B02FF" w:rsidRDefault="008B02FF" w:rsidP="008B02FF">
      <w:pPr>
        <w:pStyle w:val="Default"/>
        <w:rPr>
          <w:b/>
          <w:bCs/>
          <w:sz w:val="22"/>
          <w:szCs w:val="22"/>
        </w:rPr>
      </w:pPr>
    </w:p>
    <w:p w14:paraId="478ECB25" w14:textId="40048BE7" w:rsidR="008B02FF" w:rsidRDefault="008B02FF" w:rsidP="008B02FF">
      <w:pPr>
        <w:pStyle w:val="Default"/>
        <w:rPr>
          <w:sz w:val="22"/>
          <w:szCs w:val="22"/>
        </w:rPr>
      </w:pPr>
      <w:r>
        <w:rPr>
          <w:b/>
          <w:bCs/>
          <w:sz w:val="22"/>
          <w:szCs w:val="22"/>
        </w:rPr>
        <w:t xml:space="preserve">Introduction: </w:t>
      </w:r>
      <w:r>
        <w:rPr>
          <w:sz w:val="22"/>
          <w:szCs w:val="22"/>
        </w:rPr>
        <w:t xml:space="preserve">The letter to the Hebrews is unique in its eloquent presentation of Jesus Christ as the perfect high priest and ideal sacrifice for sin. The author sees the entire Old Testament revelation as pointing directly to Jesus, who fulfills not only specific prophesies but also the intent of the Old Testament. </w:t>
      </w:r>
    </w:p>
    <w:p w14:paraId="1D8F5C7D" w14:textId="77777777" w:rsidR="008B02FF" w:rsidRDefault="008B02FF" w:rsidP="008B02FF">
      <w:pPr>
        <w:pStyle w:val="Default"/>
        <w:rPr>
          <w:sz w:val="22"/>
          <w:szCs w:val="22"/>
        </w:rPr>
      </w:pPr>
    </w:p>
    <w:p w14:paraId="4C1438A9" w14:textId="77777777" w:rsidR="008B02FF" w:rsidRDefault="008B02FF" w:rsidP="008B02FF">
      <w:pPr>
        <w:pStyle w:val="Default"/>
        <w:rPr>
          <w:sz w:val="22"/>
          <w:szCs w:val="22"/>
        </w:rPr>
      </w:pPr>
      <w:r>
        <w:rPr>
          <w:b/>
          <w:bCs/>
          <w:sz w:val="22"/>
          <w:szCs w:val="22"/>
        </w:rPr>
        <w:t xml:space="preserve">Author </w:t>
      </w:r>
      <w:r>
        <w:rPr>
          <w:sz w:val="22"/>
          <w:szCs w:val="22"/>
        </w:rPr>
        <w:t xml:space="preserve">— Unknown. Internal evidence suggests that the author was a second-generation Christian (Hebrews 2:3). Suggestions that the book was written by Paul or Luke have been discarded, primarily because the Greek style is so different from the writings of either of these two men. Whoever wrote Hebrews was very familiar with the Old Testament, especially the Pentateuch and --Psalms, with 23 of 29 direct quotes coming from these books. Other suggested authors include Apollos, John, Priscilla, Barnabas, and Phillip. </w:t>
      </w:r>
    </w:p>
    <w:p w14:paraId="7E12FCDC" w14:textId="77777777" w:rsidR="008B02FF" w:rsidRDefault="008B02FF" w:rsidP="008B02FF">
      <w:pPr>
        <w:pStyle w:val="Default"/>
        <w:rPr>
          <w:sz w:val="22"/>
          <w:szCs w:val="22"/>
        </w:rPr>
      </w:pPr>
    </w:p>
    <w:p w14:paraId="3ECE8CA7" w14:textId="77777777" w:rsidR="008B02FF" w:rsidRDefault="008B02FF" w:rsidP="008B02FF">
      <w:pPr>
        <w:pStyle w:val="Default"/>
        <w:rPr>
          <w:sz w:val="22"/>
          <w:szCs w:val="22"/>
        </w:rPr>
      </w:pPr>
      <w:r>
        <w:rPr>
          <w:b/>
          <w:bCs/>
          <w:sz w:val="22"/>
          <w:szCs w:val="22"/>
        </w:rPr>
        <w:t>Place of writing</w:t>
      </w:r>
      <w:r>
        <w:rPr>
          <w:sz w:val="22"/>
          <w:szCs w:val="22"/>
        </w:rPr>
        <w:t xml:space="preserve">— Perhaps Rome (as suggested in Hebrews 13:24). Timothy was with the writer. (Hebrews 13:23) </w:t>
      </w:r>
    </w:p>
    <w:p w14:paraId="5254D3B3" w14:textId="77777777" w:rsidR="008B02FF" w:rsidRDefault="008B02FF" w:rsidP="008B02FF">
      <w:pPr>
        <w:pStyle w:val="Default"/>
        <w:rPr>
          <w:sz w:val="22"/>
          <w:szCs w:val="22"/>
        </w:rPr>
      </w:pPr>
    </w:p>
    <w:p w14:paraId="14F6B3AB" w14:textId="77777777" w:rsidR="008B02FF" w:rsidRDefault="008B02FF" w:rsidP="008B02FF">
      <w:pPr>
        <w:pStyle w:val="Default"/>
        <w:rPr>
          <w:sz w:val="22"/>
          <w:szCs w:val="22"/>
        </w:rPr>
      </w:pPr>
      <w:r>
        <w:rPr>
          <w:b/>
          <w:bCs/>
          <w:sz w:val="22"/>
          <w:szCs w:val="22"/>
        </w:rPr>
        <w:t xml:space="preserve">Time of writing </w:t>
      </w:r>
      <w:r>
        <w:rPr>
          <w:sz w:val="22"/>
          <w:szCs w:val="22"/>
        </w:rPr>
        <w:t xml:space="preserve">— The letter was written very early. Its references to Old Testament sacrifices presume they are still being carried out, though the temple was destroyed and the sacrifices ceased in AD 70. </w:t>
      </w:r>
    </w:p>
    <w:p w14:paraId="0E189678" w14:textId="77777777" w:rsidR="008B02FF" w:rsidRDefault="008B02FF" w:rsidP="008B02FF">
      <w:pPr>
        <w:pStyle w:val="Default"/>
        <w:rPr>
          <w:sz w:val="22"/>
          <w:szCs w:val="22"/>
        </w:rPr>
      </w:pPr>
    </w:p>
    <w:p w14:paraId="57576828" w14:textId="77777777" w:rsidR="008B02FF" w:rsidRDefault="008B02FF" w:rsidP="008B02FF">
      <w:pPr>
        <w:pStyle w:val="Default"/>
        <w:rPr>
          <w:sz w:val="22"/>
          <w:szCs w:val="22"/>
        </w:rPr>
      </w:pPr>
      <w:r>
        <w:rPr>
          <w:b/>
          <w:bCs/>
          <w:sz w:val="22"/>
          <w:szCs w:val="22"/>
        </w:rPr>
        <w:t xml:space="preserve">I. Background information. </w:t>
      </w:r>
    </w:p>
    <w:p w14:paraId="4F43B9D8" w14:textId="77777777" w:rsidR="008B02FF" w:rsidRDefault="008B02FF" w:rsidP="008B02FF">
      <w:pPr>
        <w:pStyle w:val="Default"/>
        <w:rPr>
          <w:sz w:val="22"/>
          <w:szCs w:val="22"/>
        </w:rPr>
      </w:pPr>
      <w:r>
        <w:rPr>
          <w:sz w:val="22"/>
          <w:szCs w:val="22"/>
        </w:rPr>
        <w:t xml:space="preserve">A. Recipients — This epistle does not name the persons to whom it is addressed. But the author is quite obviously directing a defense of Christianity to the Jewish community, most likely to Jewish believers who felt drawn back to the traditions of Judaism, which they loved and revered. The book was well known as 'The Letter to the Hebrews" by the late second century. </w:t>
      </w:r>
    </w:p>
    <w:p w14:paraId="743D8236" w14:textId="77777777" w:rsidR="008B02FF" w:rsidRDefault="008B02FF" w:rsidP="008B02FF">
      <w:pPr>
        <w:pStyle w:val="Default"/>
        <w:rPr>
          <w:sz w:val="22"/>
          <w:szCs w:val="22"/>
        </w:rPr>
      </w:pPr>
      <w:r>
        <w:rPr>
          <w:sz w:val="22"/>
          <w:szCs w:val="22"/>
        </w:rPr>
        <w:t xml:space="preserve">B. Purpose of the letter. </w:t>
      </w:r>
    </w:p>
    <w:p w14:paraId="76B93D49" w14:textId="77777777" w:rsidR="008B02FF" w:rsidRDefault="008B02FF" w:rsidP="008B02FF">
      <w:pPr>
        <w:pStyle w:val="Default"/>
        <w:ind w:left="360"/>
        <w:rPr>
          <w:sz w:val="22"/>
          <w:szCs w:val="22"/>
        </w:rPr>
      </w:pPr>
      <w:r>
        <w:rPr>
          <w:sz w:val="22"/>
          <w:szCs w:val="22"/>
        </w:rPr>
        <w:t>1. To show the superiority of Christ’s Covenant over the Old Covenant.</w:t>
      </w:r>
      <w:r>
        <w:rPr>
          <w:sz w:val="14"/>
          <w:szCs w:val="14"/>
        </w:rPr>
        <w:t xml:space="preserve">21 </w:t>
      </w:r>
      <w:r>
        <w:rPr>
          <w:sz w:val="22"/>
          <w:szCs w:val="22"/>
        </w:rPr>
        <w:t xml:space="preserve">Throughout the letter, Jesus Christ is compared with, and shown to be better than, the Old Testament revelation. </w:t>
      </w:r>
    </w:p>
    <w:p w14:paraId="3B711A79" w14:textId="77777777" w:rsidR="008B02FF" w:rsidRDefault="008B02FF" w:rsidP="008B02FF">
      <w:pPr>
        <w:pStyle w:val="Default"/>
        <w:ind w:left="360"/>
        <w:rPr>
          <w:sz w:val="22"/>
          <w:szCs w:val="22"/>
        </w:rPr>
      </w:pPr>
      <w:r>
        <w:rPr>
          <w:sz w:val="22"/>
          <w:szCs w:val="22"/>
        </w:rPr>
        <w:t xml:space="preserve">2. To prepare Jewish Christians for the approaching fall of Jerusalem. Jewish Christians no doubt thought that their beloved city, under their Messiah's reign, was about to become the capital of the world. Instead, they were to receive the shock of their lives. By one stroke of the Roman army, the Holy City was to be wiped out, the Temple destroyed, and the Temple rites ceased. </w:t>
      </w:r>
    </w:p>
    <w:p w14:paraId="45C6DA0F" w14:textId="77777777" w:rsidR="008B02FF" w:rsidRDefault="008B02FF" w:rsidP="008B02FF">
      <w:pPr>
        <w:pStyle w:val="Default"/>
        <w:rPr>
          <w:sz w:val="22"/>
          <w:szCs w:val="22"/>
        </w:rPr>
      </w:pPr>
    </w:p>
    <w:p w14:paraId="7D115EA8" w14:textId="1E0F2338" w:rsidR="008B02FF" w:rsidRDefault="008B02FF" w:rsidP="008B02FF">
      <w:pPr>
        <w:pStyle w:val="Default"/>
        <w:rPr>
          <w:sz w:val="22"/>
          <w:szCs w:val="22"/>
        </w:rPr>
      </w:pPr>
      <w:r>
        <w:rPr>
          <w:b/>
          <w:bCs/>
          <w:sz w:val="22"/>
          <w:szCs w:val="22"/>
        </w:rPr>
        <w:t xml:space="preserve">II. The main message of the letter: </w:t>
      </w:r>
    </w:p>
    <w:p w14:paraId="1E6956E8" w14:textId="77777777" w:rsidR="008B02FF" w:rsidRDefault="008B02FF" w:rsidP="008B02FF">
      <w:pPr>
        <w:pStyle w:val="Default"/>
        <w:rPr>
          <w:sz w:val="22"/>
          <w:szCs w:val="22"/>
        </w:rPr>
      </w:pPr>
      <w:r>
        <w:rPr>
          <w:sz w:val="22"/>
          <w:szCs w:val="22"/>
        </w:rPr>
        <w:t xml:space="preserve">“In the past God spoke to our forefathers through the prophets at many times and in various ways. But in these last days he has spoken to us by his </w:t>
      </w:r>
      <w:proofErr w:type="gramStart"/>
      <w:r>
        <w:rPr>
          <w:sz w:val="22"/>
          <w:szCs w:val="22"/>
        </w:rPr>
        <w:t>Son</w:t>
      </w:r>
      <w:proofErr w:type="gramEnd"/>
      <w:r>
        <w:rPr>
          <w:sz w:val="22"/>
          <w:szCs w:val="22"/>
        </w:rPr>
        <w:t xml:space="preserve">,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w:t>
      </w:r>
      <w:r>
        <w:rPr>
          <w:b/>
          <w:bCs/>
          <w:sz w:val="22"/>
          <w:szCs w:val="22"/>
        </w:rPr>
        <w:t>(</w:t>
      </w:r>
      <w:r>
        <w:rPr>
          <w:sz w:val="22"/>
          <w:szCs w:val="22"/>
        </w:rPr>
        <w:t xml:space="preserve">Hebrews 1:1-3) </w:t>
      </w:r>
    </w:p>
    <w:p w14:paraId="4779B03C" w14:textId="77777777" w:rsidR="008B02FF" w:rsidRDefault="008B02FF" w:rsidP="008B02FF">
      <w:pPr>
        <w:pStyle w:val="Default"/>
        <w:rPr>
          <w:sz w:val="22"/>
          <w:szCs w:val="22"/>
        </w:rPr>
      </w:pPr>
    </w:p>
    <w:p w14:paraId="4A37D022" w14:textId="77777777" w:rsidR="008B02FF" w:rsidRDefault="008B02FF" w:rsidP="008B02FF">
      <w:pPr>
        <w:pStyle w:val="Default"/>
        <w:rPr>
          <w:sz w:val="22"/>
          <w:szCs w:val="22"/>
        </w:rPr>
      </w:pPr>
      <w:r>
        <w:rPr>
          <w:b/>
          <w:bCs/>
          <w:sz w:val="22"/>
          <w:szCs w:val="22"/>
        </w:rPr>
        <w:t xml:space="preserve">III. Outline of the letter. </w:t>
      </w:r>
    </w:p>
    <w:p w14:paraId="5A3877A0" w14:textId="77777777" w:rsidR="008B02FF" w:rsidRDefault="008B02FF" w:rsidP="008B02FF">
      <w:pPr>
        <w:pStyle w:val="Default"/>
        <w:rPr>
          <w:sz w:val="22"/>
          <w:szCs w:val="22"/>
        </w:rPr>
      </w:pPr>
      <w:r>
        <w:rPr>
          <w:sz w:val="22"/>
          <w:szCs w:val="22"/>
        </w:rPr>
        <w:t xml:space="preserve">A. Introduction. (1:1-4) </w:t>
      </w:r>
    </w:p>
    <w:p w14:paraId="435215B5" w14:textId="77777777" w:rsidR="008B02FF" w:rsidRDefault="008B02FF" w:rsidP="008B02FF">
      <w:pPr>
        <w:pStyle w:val="Default"/>
        <w:rPr>
          <w:sz w:val="22"/>
          <w:szCs w:val="22"/>
        </w:rPr>
      </w:pPr>
      <w:r>
        <w:rPr>
          <w:sz w:val="22"/>
          <w:szCs w:val="22"/>
        </w:rPr>
        <w:t xml:space="preserve">B. Superiority of Christ's Identity. (1:5 — 4:13) </w:t>
      </w:r>
    </w:p>
    <w:p w14:paraId="3F179FC3" w14:textId="77777777" w:rsidR="008B02FF" w:rsidRDefault="008B02FF" w:rsidP="008B02FF">
      <w:pPr>
        <w:pStyle w:val="Default"/>
        <w:ind w:left="360" w:hanging="90"/>
        <w:rPr>
          <w:sz w:val="22"/>
          <w:szCs w:val="22"/>
        </w:rPr>
      </w:pPr>
      <w:r>
        <w:rPr>
          <w:sz w:val="22"/>
          <w:szCs w:val="22"/>
        </w:rPr>
        <w:t xml:space="preserve">1. Superior to angels. (1:5-14) </w:t>
      </w:r>
    </w:p>
    <w:p w14:paraId="0858E1F9" w14:textId="77777777" w:rsidR="008B02FF" w:rsidRDefault="008B02FF" w:rsidP="008B02FF">
      <w:pPr>
        <w:pStyle w:val="Default"/>
        <w:ind w:left="360" w:hanging="90"/>
        <w:rPr>
          <w:sz w:val="22"/>
          <w:szCs w:val="22"/>
        </w:rPr>
      </w:pPr>
      <w:r>
        <w:rPr>
          <w:sz w:val="22"/>
          <w:szCs w:val="22"/>
        </w:rPr>
        <w:t xml:space="preserve">2. Superior as author of greater salvation. (2:1-9) </w:t>
      </w:r>
    </w:p>
    <w:p w14:paraId="54E1B0AC" w14:textId="77777777" w:rsidR="008B02FF" w:rsidRDefault="008B02FF" w:rsidP="008B02FF">
      <w:pPr>
        <w:pStyle w:val="Default"/>
        <w:ind w:left="360" w:hanging="90"/>
        <w:rPr>
          <w:sz w:val="22"/>
          <w:szCs w:val="22"/>
        </w:rPr>
      </w:pPr>
      <w:r>
        <w:rPr>
          <w:sz w:val="22"/>
          <w:szCs w:val="22"/>
        </w:rPr>
        <w:t xml:space="preserve">3. Superior as true man. (2:10-18) </w:t>
      </w:r>
    </w:p>
    <w:p w14:paraId="22FDE23F" w14:textId="77777777" w:rsidR="008B02FF" w:rsidRDefault="008B02FF" w:rsidP="008B02FF">
      <w:pPr>
        <w:pStyle w:val="Default"/>
        <w:ind w:left="360" w:hanging="90"/>
        <w:rPr>
          <w:sz w:val="22"/>
          <w:szCs w:val="22"/>
        </w:rPr>
      </w:pPr>
      <w:r>
        <w:rPr>
          <w:sz w:val="22"/>
          <w:szCs w:val="22"/>
        </w:rPr>
        <w:t xml:space="preserve">4. Superior to Moses. (3:1-6) </w:t>
      </w:r>
    </w:p>
    <w:p w14:paraId="4A9DBC44" w14:textId="154569F0" w:rsidR="008B02FF" w:rsidRDefault="008B02FF" w:rsidP="008B02FF">
      <w:pPr>
        <w:pStyle w:val="Default"/>
        <w:ind w:left="360" w:hanging="90"/>
        <w:rPr>
          <w:color w:val="auto"/>
          <w:sz w:val="22"/>
          <w:szCs w:val="22"/>
        </w:rPr>
      </w:pPr>
      <w:r>
        <w:rPr>
          <w:color w:val="auto"/>
          <w:sz w:val="22"/>
          <w:szCs w:val="22"/>
        </w:rPr>
        <w:t xml:space="preserve">5. Warning: Listen to Him. (3:7-4:13) </w:t>
      </w:r>
    </w:p>
    <w:p w14:paraId="204C6BC0" w14:textId="77777777" w:rsidR="008B02FF" w:rsidRDefault="008B02FF" w:rsidP="008B02FF">
      <w:pPr>
        <w:pStyle w:val="Default"/>
        <w:tabs>
          <w:tab w:val="left" w:pos="630"/>
        </w:tabs>
        <w:ind w:left="720"/>
        <w:rPr>
          <w:color w:val="auto"/>
          <w:sz w:val="22"/>
          <w:szCs w:val="22"/>
        </w:rPr>
      </w:pPr>
      <w:r>
        <w:rPr>
          <w:color w:val="auto"/>
          <w:sz w:val="22"/>
          <w:szCs w:val="22"/>
        </w:rPr>
        <w:t xml:space="preserve">a. Rebellion keeps God's people from experiencing rest. (3:7-19) </w:t>
      </w:r>
    </w:p>
    <w:p w14:paraId="2ECE5F92" w14:textId="77777777" w:rsidR="008B02FF" w:rsidRDefault="008B02FF" w:rsidP="008B02FF">
      <w:pPr>
        <w:pStyle w:val="Default"/>
        <w:tabs>
          <w:tab w:val="left" w:pos="630"/>
        </w:tabs>
        <w:ind w:left="720"/>
        <w:rPr>
          <w:color w:val="auto"/>
          <w:sz w:val="22"/>
          <w:szCs w:val="22"/>
        </w:rPr>
      </w:pPr>
      <w:r>
        <w:rPr>
          <w:color w:val="auto"/>
          <w:sz w:val="22"/>
          <w:szCs w:val="22"/>
        </w:rPr>
        <w:lastRenderedPageBreak/>
        <w:t xml:space="preserve">b. Experience God's rest by responding obediently to Jesus' words. (4:1-13) </w:t>
      </w:r>
    </w:p>
    <w:p w14:paraId="3E352E12" w14:textId="77777777" w:rsidR="008B02FF" w:rsidRDefault="008B02FF" w:rsidP="008B02FF">
      <w:pPr>
        <w:pStyle w:val="Default"/>
        <w:rPr>
          <w:color w:val="auto"/>
          <w:sz w:val="22"/>
          <w:szCs w:val="22"/>
        </w:rPr>
      </w:pPr>
      <w:r>
        <w:rPr>
          <w:color w:val="auto"/>
          <w:sz w:val="22"/>
          <w:szCs w:val="22"/>
        </w:rPr>
        <w:t xml:space="preserve">C. Superiority of Christ's High Priesthood. (4:14 —7:28) </w:t>
      </w:r>
    </w:p>
    <w:p w14:paraId="19352DB3" w14:textId="77777777" w:rsidR="008B02FF" w:rsidRDefault="008B02FF" w:rsidP="008B02FF">
      <w:pPr>
        <w:pStyle w:val="Default"/>
        <w:ind w:left="360" w:hanging="90"/>
        <w:rPr>
          <w:color w:val="auto"/>
          <w:sz w:val="22"/>
          <w:szCs w:val="22"/>
        </w:rPr>
      </w:pPr>
      <w:r>
        <w:rPr>
          <w:color w:val="auto"/>
          <w:sz w:val="22"/>
          <w:szCs w:val="22"/>
        </w:rPr>
        <w:t xml:space="preserve">1. Confidence in Jesus. (4:14-16) </w:t>
      </w:r>
    </w:p>
    <w:p w14:paraId="2826F89B" w14:textId="77777777" w:rsidR="008B02FF" w:rsidRDefault="008B02FF" w:rsidP="008B02FF">
      <w:pPr>
        <w:pStyle w:val="Default"/>
        <w:ind w:left="360" w:hanging="90"/>
        <w:rPr>
          <w:color w:val="auto"/>
          <w:sz w:val="22"/>
          <w:szCs w:val="22"/>
        </w:rPr>
      </w:pPr>
      <w:r>
        <w:rPr>
          <w:color w:val="auto"/>
          <w:sz w:val="22"/>
          <w:szCs w:val="22"/>
        </w:rPr>
        <w:t xml:space="preserve">2. Qualities of a High Priest. (5:1-4) </w:t>
      </w:r>
    </w:p>
    <w:p w14:paraId="7A1C1E35" w14:textId="77777777" w:rsidR="008B02FF" w:rsidRDefault="008B02FF" w:rsidP="008B02FF">
      <w:pPr>
        <w:pStyle w:val="Default"/>
        <w:ind w:left="360" w:hanging="90"/>
        <w:rPr>
          <w:color w:val="auto"/>
          <w:sz w:val="22"/>
          <w:szCs w:val="22"/>
        </w:rPr>
      </w:pPr>
      <w:r>
        <w:rPr>
          <w:color w:val="auto"/>
          <w:sz w:val="22"/>
          <w:szCs w:val="22"/>
        </w:rPr>
        <w:t xml:space="preserve">3. Christ's unique qualifications. (5:5-10) </w:t>
      </w:r>
    </w:p>
    <w:p w14:paraId="23BFD788" w14:textId="77777777" w:rsidR="008B02FF" w:rsidRDefault="008B02FF" w:rsidP="008B02FF">
      <w:pPr>
        <w:pStyle w:val="Default"/>
        <w:ind w:left="360" w:hanging="90"/>
        <w:rPr>
          <w:color w:val="auto"/>
          <w:sz w:val="22"/>
          <w:szCs w:val="22"/>
        </w:rPr>
      </w:pPr>
      <w:r>
        <w:rPr>
          <w:color w:val="auto"/>
          <w:sz w:val="22"/>
          <w:szCs w:val="22"/>
        </w:rPr>
        <w:t xml:space="preserve">4. Warning: Do not turn back. (5:11- 6:20) </w:t>
      </w:r>
    </w:p>
    <w:p w14:paraId="11BC550D" w14:textId="77777777" w:rsidR="008B02FF" w:rsidRDefault="008B02FF" w:rsidP="008B02FF">
      <w:pPr>
        <w:pStyle w:val="Default"/>
        <w:ind w:left="720"/>
        <w:rPr>
          <w:color w:val="auto"/>
          <w:sz w:val="22"/>
          <w:szCs w:val="22"/>
        </w:rPr>
      </w:pPr>
      <w:r>
        <w:rPr>
          <w:color w:val="auto"/>
          <w:sz w:val="22"/>
          <w:szCs w:val="22"/>
        </w:rPr>
        <w:t>a. Slow progress toward maturity a problem.</w:t>
      </w:r>
      <w:r>
        <w:rPr>
          <w:color w:val="auto"/>
          <w:sz w:val="14"/>
          <w:szCs w:val="14"/>
        </w:rPr>
        <w:t xml:space="preserve">22 </w:t>
      </w:r>
      <w:r>
        <w:rPr>
          <w:color w:val="auto"/>
          <w:sz w:val="22"/>
          <w:szCs w:val="22"/>
        </w:rPr>
        <w:t xml:space="preserve">(5:11-14) </w:t>
      </w:r>
    </w:p>
    <w:p w14:paraId="011782A2" w14:textId="77777777" w:rsidR="008B02FF" w:rsidRDefault="008B02FF" w:rsidP="008B02FF">
      <w:pPr>
        <w:pStyle w:val="Default"/>
        <w:ind w:left="720"/>
        <w:rPr>
          <w:color w:val="auto"/>
          <w:sz w:val="22"/>
          <w:szCs w:val="22"/>
        </w:rPr>
      </w:pPr>
      <w:r>
        <w:rPr>
          <w:color w:val="auto"/>
          <w:sz w:val="22"/>
          <w:szCs w:val="22"/>
        </w:rPr>
        <w:t xml:space="preserve">b. Cannot lay faith's foundations again. (6:1 -3) </w:t>
      </w:r>
    </w:p>
    <w:p w14:paraId="7DFB2916" w14:textId="77777777" w:rsidR="008B02FF" w:rsidRDefault="008B02FF" w:rsidP="008B02FF">
      <w:pPr>
        <w:pStyle w:val="Default"/>
        <w:ind w:left="720"/>
        <w:rPr>
          <w:color w:val="auto"/>
          <w:sz w:val="22"/>
          <w:szCs w:val="22"/>
        </w:rPr>
      </w:pPr>
      <w:r>
        <w:rPr>
          <w:color w:val="auto"/>
          <w:sz w:val="22"/>
          <w:szCs w:val="22"/>
        </w:rPr>
        <w:t xml:space="preserve">c. Cannot re-crucify Jesus. (6:4-8) </w:t>
      </w:r>
    </w:p>
    <w:p w14:paraId="27641F97" w14:textId="77777777" w:rsidR="008B02FF" w:rsidRDefault="008B02FF" w:rsidP="008B02FF">
      <w:pPr>
        <w:pStyle w:val="Default"/>
        <w:ind w:left="720"/>
        <w:rPr>
          <w:color w:val="auto"/>
          <w:sz w:val="22"/>
          <w:szCs w:val="22"/>
        </w:rPr>
      </w:pPr>
      <w:r>
        <w:rPr>
          <w:color w:val="auto"/>
          <w:sz w:val="22"/>
          <w:szCs w:val="22"/>
        </w:rPr>
        <w:t xml:space="preserve">d. So persevere. (6:9-12) </w:t>
      </w:r>
    </w:p>
    <w:p w14:paraId="471CA6C4" w14:textId="77777777" w:rsidR="008B02FF" w:rsidRDefault="008B02FF" w:rsidP="008B02FF">
      <w:pPr>
        <w:pStyle w:val="Default"/>
        <w:ind w:left="720"/>
        <w:rPr>
          <w:color w:val="auto"/>
          <w:sz w:val="22"/>
          <w:szCs w:val="22"/>
        </w:rPr>
      </w:pPr>
      <w:r>
        <w:rPr>
          <w:color w:val="auto"/>
          <w:sz w:val="22"/>
          <w:szCs w:val="22"/>
        </w:rPr>
        <w:t xml:space="preserve">e. Certain God will keep His promise and that our salvation is secure. (6:13-20) </w:t>
      </w:r>
    </w:p>
    <w:p w14:paraId="31368EE9" w14:textId="77777777" w:rsidR="008B02FF" w:rsidRDefault="008B02FF" w:rsidP="008B02FF">
      <w:pPr>
        <w:pStyle w:val="Default"/>
        <w:ind w:left="360" w:hanging="90"/>
        <w:rPr>
          <w:color w:val="auto"/>
          <w:sz w:val="22"/>
          <w:szCs w:val="22"/>
        </w:rPr>
      </w:pPr>
      <w:r>
        <w:rPr>
          <w:color w:val="auto"/>
          <w:sz w:val="22"/>
          <w:szCs w:val="22"/>
        </w:rPr>
        <w:t xml:space="preserve">5. Christ's priesthood is superior to that of the Old Testament. (7:1-28) </w:t>
      </w:r>
    </w:p>
    <w:p w14:paraId="15155517" w14:textId="77777777" w:rsidR="008B02FF" w:rsidRDefault="008B02FF" w:rsidP="008B02FF">
      <w:pPr>
        <w:pStyle w:val="Default"/>
        <w:ind w:left="720"/>
        <w:rPr>
          <w:color w:val="auto"/>
          <w:sz w:val="22"/>
          <w:szCs w:val="22"/>
        </w:rPr>
      </w:pPr>
      <w:r>
        <w:rPr>
          <w:color w:val="auto"/>
          <w:sz w:val="22"/>
          <w:szCs w:val="22"/>
        </w:rPr>
        <w:t xml:space="preserve">a. It is modeled on Melchizedek, not Levi. (7:1-14) </w:t>
      </w:r>
    </w:p>
    <w:p w14:paraId="6E6E2207" w14:textId="77777777" w:rsidR="008B02FF" w:rsidRDefault="008B02FF" w:rsidP="008B02FF">
      <w:pPr>
        <w:pStyle w:val="Default"/>
        <w:ind w:left="720"/>
        <w:rPr>
          <w:color w:val="auto"/>
          <w:sz w:val="22"/>
          <w:szCs w:val="22"/>
        </w:rPr>
      </w:pPr>
      <w:r>
        <w:rPr>
          <w:color w:val="auto"/>
          <w:sz w:val="22"/>
          <w:szCs w:val="22"/>
        </w:rPr>
        <w:t xml:space="preserve">b. It is superior because: </w:t>
      </w:r>
    </w:p>
    <w:p w14:paraId="121C5C1C" w14:textId="77777777" w:rsidR="008B02FF" w:rsidRDefault="008B02FF" w:rsidP="008B02FF">
      <w:pPr>
        <w:pStyle w:val="Default"/>
        <w:ind w:left="1080"/>
        <w:rPr>
          <w:color w:val="auto"/>
          <w:sz w:val="22"/>
          <w:szCs w:val="22"/>
        </w:rPr>
      </w:pPr>
      <w:r>
        <w:rPr>
          <w:color w:val="auto"/>
          <w:sz w:val="22"/>
          <w:szCs w:val="22"/>
        </w:rPr>
        <w:t xml:space="preserve">[1] It is permanent. (7:15-19) </w:t>
      </w:r>
    </w:p>
    <w:p w14:paraId="6506517F" w14:textId="77777777" w:rsidR="008B02FF" w:rsidRDefault="008B02FF" w:rsidP="008B02FF">
      <w:pPr>
        <w:pStyle w:val="Default"/>
        <w:ind w:left="1080"/>
        <w:rPr>
          <w:color w:val="auto"/>
          <w:sz w:val="22"/>
          <w:szCs w:val="22"/>
        </w:rPr>
      </w:pPr>
      <w:r>
        <w:rPr>
          <w:color w:val="auto"/>
          <w:sz w:val="22"/>
          <w:szCs w:val="22"/>
        </w:rPr>
        <w:t xml:space="preserve">[2] It was confirmed by God's oath. (7:20-22) </w:t>
      </w:r>
    </w:p>
    <w:p w14:paraId="3E715F3C" w14:textId="77777777" w:rsidR="008B02FF" w:rsidRDefault="008B02FF" w:rsidP="008B02FF">
      <w:pPr>
        <w:pStyle w:val="Default"/>
        <w:ind w:left="1080"/>
        <w:rPr>
          <w:color w:val="auto"/>
          <w:sz w:val="22"/>
          <w:szCs w:val="22"/>
        </w:rPr>
      </w:pPr>
      <w:r>
        <w:rPr>
          <w:color w:val="auto"/>
          <w:sz w:val="22"/>
          <w:szCs w:val="22"/>
        </w:rPr>
        <w:t xml:space="preserve">[3] It is guaranteed by Christ's endless life. (7:23-25) </w:t>
      </w:r>
    </w:p>
    <w:p w14:paraId="1E5F626E" w14:textId="77777777" w:rsidR="008B02FF" w:rsidRDefault="008B02FF" w:rsidP="008B02FF">
      <w:pPr>
        <w:pStyle w:val="Default"/>
        <w:ind w:left="1080"/>
        <w:rPr>
          <w:color w:val="auto"/>
          <w:sz w:val="22"/>
          <w:szCs w:val="22"/>
        </w:rPr>
      </w:pPr>
      <w:r>
        <w:rPr>
          <w:color w:val="auto"/>
          <w:sz w:val="22"/>
          <w:szCs w:val="22"/>
        </w:rPr>
        <w:t xml:space="preserve">[4] His ministry was accomplished by a single sacrifice. (7:26-28) </w:t>
      </w:r>
    </w:p>
    <w:p w14:paraId="4C4FE370" w14:textId="77777777" w:rsidR="008B02FF" w:rsidRDefault="008B02FF" w:rsidP="008B02FF">
      <w:pPr>
        <w:pStyle w:val="Default"/>
        <w:rPr>
          <w:color w:val="auto"/>
          <w:sz w:val="22"/>
          <w:szCs w:val="22"/>
        </w:rPr>
      </w:pPr>
      <w:r>
        <w:rPr>
          <w:color w:val="auto"/>
          <w:sz w:val="22"/>
          <w:szCs w:val="22"/>
        </w:rPr>
        <w:t xml:space="preserve">D. Superiority of Christ's sacrifice. (8:1—10:39) </w:t>
      </w:r>
    </w:p>
    <w:p w14:paraId="2FD5127C" w14:textId="77777777" w:rsidR="008B02FF" w:rsidRDefault="008B02FF" w:rsidP="008B02FF">
      <w:pPr>
        <w:pStyle w:val="Default"/>
        <w:ind w:left="360" w:hanging="90"/>
        <w:rPr>
          <w:color w:val="auto"/>
          <w:sz w:val="22"/>
          <w:szCs w:val="22"/>
        </w:rPr>
      </w:pPr>
      <w:r>
        <w:rPr>
          <w:color w:val="auto"/>
          <w:sz w:val="22"/>
          <w:szCs w:val="22"/>
        </w:rPr>
        <w:t xml:space="preserve">1. The covenant providing for Christ's sacrifice is superior. (8:1-7) </w:t>
      </w:r>
    </w:p>
    <w:p w14:paraId="1C32EDE0" w14:textId="77777777" w:rsidR="008B02FF" w:rsidRDefault="008B02FF" w:rsidP="008B02FF">
      <w:pPr>
        <w:pStyle w:val="Default"/>
        <w:ind w:left="360" w:hanging="90"/>
        <w:rPr>
          <w:color w:val="auto"/>
          <w:sz w:val="22"/>
          <w:szCs w:val="22"/>
        </w:rPr>
      </w:pPr>
      <w:r>
        <w:rPr>
          <w:color w:val="auto"/>
          <w:sz w:val="22"/>
          <w:szCs w:val="22"/>
        </w:rPr>
        <w:t xml:space="preserve">2. The old covenant was always destined to be superseded. (8:8-13) </w:t>
      </w:r>
    </w:p>
    <w:p w14:paraId="68DC6125" w14:textId="77777777" w:rsidR="008B02FF" w:rsidRDefault="008B02FF" w:rsidP="008B02FF">
      <w:pPr>
        <w:pStyle w:val="Default"/>
        <w:ind w:left="360" w:hanging="90"/>
        <w:rPr>
          <w:color w:val="auto"/>
          <w:sz w:val="22"/>
          <w:szCs w:val="22"/>
        </w:rPr>
      </w:pPr>
      <w:r>
        <w:rPr>
          <w:color w:val="auto"/>
          <w:sz w:val="22"/>
          <w:szCs w:val="22"/>
        </w:rPr>
        <w:t xml:space="preserve">3. The old covenant provided only an earthly, symbolic place for sacrifice. (9:1-10) </w:t>
      </w:r>
    </w:p>
    <w:p w14:paraId="6987C02D" w14:textId="77777777" w:rsidR="008B02FF" w:rsidRDefault="008B02FF" w:rsidP="008B02FF">
      <w:pPr>
        <w:pStyle w:val="Default"/>
        <w:ind w:left="360" w:hanging="90"/>
        <w:rPr>
          <w:color w:val="auto"/>
          <w:sz w:val="22"/>
          <w:szCs w:val="22"/>
        </w:rPr>
      </w:pPr>
      <w:r>
        <w:rPr>
          <w:color w:val="auto"/>
          <w:sz w:val="22"/>
          <w:szCs w:val="22"/>
        </w:rPr>
        <w:t xml:space="preserve">4. Christ offered His own blood, not animal blood. (9:11 -14) </w:t>
      </w:r>
    </w:p>
    <w:p w14:paraId="17E4623B" w14:textId="77777777" w:rsidR="008B02FF" w:rsidRDefault="008B02FF" w:rsidP="008B02FF">
      <w:pPr>
        <w:pStyle w:val="Default"/>
        <w:ind w:left="360" w:hanging="90"/>
        <w:rPr>
          <w:color w:val="auto"/>
          <w:sz w:val="22"/>
          <w:szCs w:val="22"/>
        </w:rPr>
      </w:pPr>
      <w:r>
        <w:rPr>
          <w:color w:val="auto"/>
          <w:sz w:val="22"/>
          <w:szCs w:val="22"/>
        </w:rPr>
        <w:t xml:space="preserve">5. His sacrifice ransomed us from sin. (9:15-22) </w:t>
      </w:r>
    </w:p>
    <w:p w14:paraId="2F9929C8" w14:textId="77777777" w:rsidR="008B02FF" w:rsidRDefault="008B02FF" w:rsidP="008B02FF">
      <w:pPr>
        <w:pStyle w:val="Default"/>
        <w:ind w:left="360" w:hanging="90"/>
        <w:rPr>
          <w:color w:val="auto"/>
          <w:sz w:val="22"/>
          <w:szCs w:val="22"/>
        </w:rPr>
      </w:pPr>
      <w:r>
        <w:rPr>
          <w:color w:val="auto"/>
          <w:sz w:val="22"/>
          <w:szCs w:val="22"/>
        </w:rPr>
        <w:t xml:space="preserve">6. His once-for-all sacrifice was sufficient. (9:23-28) </w:t>
      </w:r>
    </w:p>
    <w:p w14:paraId="21E4A7EA" w14:textId="77777777" w:rsidR="008B02FF" w:rsidRDefault="008B02FF" w:rsidP="008B02FF">
      <w:pPr>
        <w:pStyle w:val="Default"/>
        <w:ind w:left="360" w:hanging="90"/>
        <w:rPr>
          <w:color w:val="auto"/>
          <w:sz w:val="22"/>
          <w:szCs w:val="22"/>
        </w:rPr>
      </w:pPr>
      <w:r>
        <w:rPr>
          <w:color w:val="auto"/>
          <w:sz w:val="22"/>
          <w:szCs w:val="22"/>
        </w:rPr>
        <w:t xml:space="preserve">7. His once-for-all sacrifice provides forgiveness and makes us holy. (10:1-18) </w:t>
      </w:r>
    </w:p>
    <w:p w14:paraId="5C0A6FB5" w14:textId="77777777" w:rsidR="008B02FF" w:rsidRDefault="008B02FF" w:rsidP="008B02FF">
      <w:pPr>
        <w:pStyle w:val="Default"/>
        <w:ind w:left="360" w:hanging="90"/>
        <w:rPr>
          <w:color w:val="auto"/>
          <w:sz w:val="22"/>
          <w:szCs w:val="22"/>
        </w:rPr>
      </w:pPr>
      <w:r>
        <w:rPr>
          <w:color w:val="auto"/>
          <w:sz w:val="22"/>
          <w:szCs w:val="22"/>
        </w:rPr>
        <w:t xml:space="preserve">8. Warning: Preserve. (10:19-39) </w:t>
      </w:r>
    </w:p>
    <w:p w14:paraId="176C5955" w14:textId="77777777" w:rsidR="008B02FF" w:rsidRDefault="008B02FF" w:rsidP="008B02FF">
      <w:pPr>
        <w:pStyle w:val="Default"/>
        <w:ind w:left="720"/>
        <w:rPr>
          <w:color w:val="auto"/>
          <w:sz w:val="22"/>
          <w:szCs w:val="22"/>
        </w:rPr>
      </w:pPr>
      <w:r>
        <w:rPr>
          <w:color w:val="auto"/>
          <w:sz w:val="22"/>
          <w:szCs w:val="22"/>
        </w:rPr>
        <w:t xml:space="preserve">a. Hold unswerving to our hope in Him. (10:19-25) </w:t>
      </w:r>
    </w:p>
    <w:p w14:paraId="32ABDEE8" w14:textId="77777777" w:rsidR="008B02FF" w:rsidRDefault="008B02FF" w:rsidP="008B02FF">
      <w:pPr>
        <w:pStyle w:val="Default"/>
        <w:ind w:left="720"/>
        <w:rPr>
          <w:color w:val="auto"/>
          <w:sz w:val="22"/>
          <w:szCs w:val="22"/>
        </w:rPr>
      </w:pPr>
      <w:r>
        <w:rPr>
          <w:color w:val="auto"/>
          <w:sz w:val="22"/>
          <w:szCs w:val="22"/>
        </w:rPr>
        <w:t xml:space="preserve">b. Deliberate sin always brings judgment. (10:26-31) </w:t>
      </w:r>
    </w:p>
    <w:p w14:paraId="069339A2" w14:textId="77777777" w:rsidR="008B02FF" w:rsidRDefault="008B02FF" w:rsidP="008B02FF">
      <w:pPr>
        <w:pStyle w:val="Default"/>
        <w:ind w:left="720"/>
        <w:rPr>
          <w:color w:val="auto"/>
          <w:sz w:val="22"/>
          <w:szCs w:val="22"/>
        </w:rPr>
      </w:pPr>
      <w:r>
        <w:rPr>
          <w:color w:val="auto"/>
          <w:sz w:val="22"/>
          <w:szCs w:val="22"/>
        </w:rPr>
        <w:t xml:space="preserve">c. Hold on to confidence in Christ despite suffering and persecution. (10:32-39) </w:t>
      </w:r>
    </w:p>
    <w:p w14:paraId="5916BD0A" w14:textId="77777777" w:rsidR="008B02FF" w:rsidRDefault="008B02FF" w:rsidP="008B02FF">
      <w:pPr>
        <w:pStyle w:val="Default"/>
        <w:rPr>
          <w:color w:val="auto"/>
          <w:sz w:val="22"/>
          <w:szCs w:val="22"/>
        </w:rPr>
      </w:pPr>
      <w:r>
        <w:rPr>
          <w:color w:val="auto"/>
          <w:sz w:val="22"/>
          <w:szCs w:val="22"/>
        </w:rPr>
        <w:t xml:space="preserve">E. The sufficiency of faith: (11:1—13:19) </w:t>
      </w:r>
    </w:p>
    <w:p w14:paraId="585F0385" w14:textId="77777777" w:rsidR="008B02FF" w:rsidRDefault="008B02FF" w:rsidP="008B02FF">
      <w:pPr>
        <w:pStyle w:val="Default"/>
        <w:ind w:left="360" w:hanging="90"/>
        <w:rPr>
          <w:color w:val="auto"/>
          <w:sz w:val="22"/>
          <w:szCs w:val="22"/>
        </w:rPr>
      </w:pPr>
      <w:r>
        <w:rPr>
          <w:color w:val="auto"/>
          <w:sz w:val="22"/>
          <w:szCs w:val="22"/>
        </w:rPr>
        <w:t xml:space="preserve">1. The nature of faith. (11:1 -3) </w:t>
      </w:r>
    </w:p>
    <w:p w14:paraId="5016EBD1" w14:textId="77777777" w:rsidR="008B02FF" w:rsidRDefault="008B02FF" w:rsidP="008B02FF">
      <w:pPr>
        <w:pStyle w:val="Default"/>
        <w:ind w:left="360" w:hanging="90"/>
        <w:rPr>
          <w:color w:val="auto"/>
          <w:sz w:val="22"/>
          <w:szCs w:val="22"/>
        </w:rPr>
      </w:pPr>
      <w:r>
        <w:rPr>
          <w:color w:val="auto"/>
          <w:sz w:val="22"/>
          <w:szCs w:val="22"/>
        </w:rPr>
        <w:t xml:space="preserve">2. Faith's hall of fame: (11:4-40) </w:t>
      </w:r>
    </w:p>
    <w:p w14:paraId="1A619D5A" w14:textId="77777777" w:rsidR="008B02FF" w:rsidRDefault="008B02FF" w:rsidP="008B02FF">
      <w:pPr>
        <w:pStyle w:val="Default"/>
        <w:ind w:left="720"/>
        <w:rPr>
          <w:color w:val="auto"/>
          <w:sz w:val="22"/>
          <w:szCs w:val="22"/>
        </w:rPr>
      </w:pPr>
      <w:r>
        <w:rPr>
          <w:color w:val="auto"/>
          <w:sz w:val="22"/>
          <w:szCs w:val="22"/>
        </w:rPr>
        <w:t xml:space="preserve">a. Faith before the flood. (11:4-7) </w:t>
      </w:r>
    </w:p>
    <w:p w14:paraId="2DDE32CE" w14:textId="77777777" w:rsidR="008B02FF" w:rsidRDefault="008B02FF" w:rsidP="008B02FF">
      <w:pPr>
        <w:pStyle w:val="Default"/>
        <w:ind w:left="720"/>
        <w:rPr>
          <w:color w:val="auto"/>
          <w:sz w:val="22"/>
          <w:szCs w:val="22"/>
        </w:rPr>
      </w:pPr>
      <w:r>
        <w:rPr>
          <w:color w:val="auto"/>
          <w:sz w:val="22"/>
          <w:szCs w:val="22"/>
        </w:rPr>
        <w:t xml:space="preserve">b. Faith of Abraham and Sarah. (11:8-19) </w:t>
      </w:r>
    </w:p>
    <w:p w14:paraId="404FC9A6" w14:textId="77777777" w:rsidR="008B02FF" w:rsidRDefault="008B02FF" w:rsidP="008B02FF">
      <w:pPr>
        <w:pStyle w:val="Default"/>
        <w:ind w:left="720"/>
        <w:rPr>
          <w:color w:val="auto"/>
          <w:sz w:val="22"/>
          <w:szCs w:val="22"/>
        </w:rPr>
      </w:pPr>
      <w:r>
        <w:rPr>
          <w:color w:val="auto"/>
          <w:sz w:val="22"/>
          <w:szCs w:val="22"/>
        </w:rPr>
        <w:t xml:space="preserve">c. Faith of the patriarchs. (11:20-22) </w:t>
      </w:r>
    </w:p>
    <w:p w14:paraId="4FF7C3B7" w14:textId="77777777" w:rsidR="008B02FF" w:rsidRDefault="008B02FF" w:rsidP="008B02FF">
      <w:pPr>
        <w:pStyle w:val="Default"/>
        <w:ind w:left="720"/>
        <w:rPr>
          <w:color w:val="auto"/>
          <w:sz w:val="22"/>
          <w:szCs w:val="22"/>
        </w:rPr>
      </w:pPr>
      <w:r>
        <w:rPr>
          <w:color w:val="auto"/>
          <w:sz w:val="22"/>
          <w:szCs w:val="22"/>
        </w:rPr>
        <w:t xml:space="preserve">d. Faith of Moses. (11:23-28) </w:t>
      </w:r>
    </w:p>
    <w:p w14:paraId="6F1C1839" w14:textId="77777777" w:rsidR="008B02FF" w:rsidRDefault="008B02FF" w:rsidP="008B02FF">
      <w:pPr>
        <w:pStyle w:val="Default"/>
        <w:ind w:left="720"/>
        <w:rPr>
          <w:color w:val="auto"/>
          <w:sz w:val="22"/>
          <w:szCs w:val="22"/>
        </w:rPr>
      </w:pPr>
      <w:r>
        <w:rPr>
          <w:color w:val="auto"/>
          <w:sz w:val="22"/>
          <w:szCs w:val="22"/>
        </w:rPr>
        <w:t xml:space="preserve">e. Faith of the exodus generation. (11:29-31) </w:t>
      </w:r>
    </w:p>
    <w:p w14:paraId="23DA2D42" w14:textId="77777777" w:rsidR="008B02FF" w:rsidRDefault="008B02FF" w:rsidP="008B02FF">
      <w:pPr>
        <w:pStyle w:val="Default"/>
        <w:ind w:left="720"/>
        <w:rPr>
          <w:color w:val="auto"/>
          <w:sz w:val="22"/>
          <w:szCs w:val="22"/>
        </w:rPr>
      </w:pPr>
      <w:r>
        <w:rPr>
          <w:color w:val="auto"/>
          <w:sz w:val="22"/>
          <w:szCs w:val="22"/>
        </w:rPr>
        <w:t xml:space="preserve">f. Faith of others. (11:32-38) </w:t>
      </w:r>
    </w:p>
    <w:p w14:paraId="0406FBD8" w14:textId="77777777" w:rsidR="008B02FF" w:rsidRDefault="008B02FF" w:rsidP="008B02FF">
      <w:pPr>
        <w:pStyle w:val="Default"/>
        <w:ind w:left="720"/>
        <w:rPr>
          <w:color w:val="auto"/>
          <w:sz w:val="22"/>
          <w:szCs w:val="22"/>
        </w:rPr>
      </w:pPr>
      <w:r>
        <w:rPr>
          <w:color w:val="auto"/>
          <w:sz w:val="22"/>
          <w:szCs w:val="22"/>
        </w:rPr>
        <w:t xml:space="preserve">g. Faith's promise. (11:39-40) </w:t>
      </w:r>
    </w:p>
    <w:p w14:paraId="1AF85028" w14:textId="77777777" w:rsidR="008B02FF" w:rsidRDefault="008B02FF" w:rsidP="008B02FF">
      <w:pPr>
        <w:pStyle w:val="Default"/>
        <w:ind w:left="360" w:hanging="90"/>
        <w:rPr>
          <w:color w:val="auto"/>
          <w:sz w:val="22"/>
          <w:szCs w:val="22"/>
        </w:rPr>
      </w:pPr>
      <w:r>
        <w:rPr>
          <w:color w:val="auto"/>
          <w:sz w:val="22"/>
          <w:szCs w:val="22"/>
        </w:rPr>
        <w:t xml:space="preserve">3. Faith's response to discipline: (12:1-13) </w:t>
      </w:r>
    </w:p>
    <w:p w14:paraId="4327DB55" w14:textId="77777777" w:rsidR="008B02FF" w:rsidRDefault="008B02FF" w:rsidP="008B02FF">
      <w:pPr>
        <w:pStyle w:val="Default"/>
        <w:ind w:left="720"/>
        <w:rPr>
          <w:color w:val="auto"/>
          <w:sz w:val="22"/>
          <w:szCs w:val="22"/>
        </w:rPr>
      </w:pPr>
      <w:r>
        <w:rPr>
          <w:color w:val="auto"/>
          <w:sz w:val="22"/>
          <w:szCs w:val="22"/>
        </w:rPr>
        <w:t xml:space="preserve">a. Consider Christ's example. (12:1-3) </w:t>
      </w:r>
    </w:p>
    <w:p w14:paraId="6B162CAF" w14:textId="77777777" w:rsidR="008B02FF" w:rsidRDefault="008B02FF" w:rsidP="008B02FF">
      <w:pPr>
        <w:pStyle w:val="Default"/>
        <w:ind w:left="720"/>
        <w:rPr>
          <w:color w:val="auto"/>
          <w:sz w:val="22"/>
          <w:szCs w:val="22"/>
        </w:rPr>
      </w:pPr>
      <w:r>
        <w:rPr>
          <w:color w:val="auto"/>
          <w:sz w:val="22"/>
          <w:szCs w:val="22"/>
        </w:rPr>
        <w:t xml:space="preserve">b. Remember God loves those He disciplines. (12:4-11) </w:t>
      </w:r>
    </w:p>
    <w:p w14:paraId="4CBD297D" w14:textId="77777777" w:rsidR="008B02FF" w:rsidRDefault="008B02FF" w:rsidP="008B02FF">
      <w:pPr>
        <w:pStyle w:val="Default"/>
        <w:ind w:left="720"/>
        <w:rPr>
          <w:color w:val="auto"/>
          <w:sz w:val="22"/>
          <w:szCs w:val="22"/>
        </w:rPr>
      </w:pPr>
      <w:r>
        <w:rPr>
          <w:color w:val="auto"/>
          <w:sz w:val="22"/>
          <w:szCs w:val="22"/>
        </w:rPr>
        <w:t xml:space="preserve">c. Therefore, persevere. (12:12-13) </w:t>
      </w:r>
    </w:p>
    <w:p w14:paraId="0FED7A41" w14:textId="77777777" w:rsidR="008B02FF" w:rsidRDefault="008B02FF" w:rsidP="008B02FF">
      <w:pPr>
        <w:pStyle w:val="Default"/>
        <w:ind w:left="360" w:hanging="90"/>
        <w:rPr>
          <w:color w:val="auto"/>
          <w:sz w:val="22"/>
          <w:szCs w:val="22"/>
        </w:rPr>
      </w:pPr>
      <w:r>
        <w:rPr>
          <w:color w:val="auto"/>
          <w:sz w:val="22"/>
          <w:szCs w:val="22"/>
        </w:rPr>
        <w:t xml:space="preserve">4. Faith's commitment to righteousness: (12:14-29) </w:t>
      </w:r>
    </w:p>
    <w:p w14:paraId="2477BAED" w14:textId="77777777" w:rsidR="008B02FF" w:rsidRDefault="008B02FF" w:rsidP="008B02FF">
      <w:pPr>
        <w:pStyle w:val="Default"/>
        <w:tabs>
          <w:tab w:val="left" w:pos="630"/>
        </w:tabs>
        <w:ind w:left="720"/>
        <w:rPr>
          <w:color w:val="auto"/>
          <w:sz w:val="22"/>
          <w:szCs w:val="22"/>
        </w:rPr>
      </w:pPr>
      <w:r>
        <w:rPr>
          <w:color w:val="auto"/>
          <w:sz w:val="22"/>
          <w:szCs w:val="22"/>
        </w:rPr>
        <w:t xml:space="preserve">a. The importance of personal holiness. (12:14-17) </w:t>
      </w:r>
    </w:p>
    <w:p w14:paraId="204AC920" w14:textId="77777777" w:rsidR="008B02FF" w:rsidRDefault="008B02FF" w:rsidP="008B02FF">
      <w:pPr>
        <w:pStyle w:val="Default"/>
        <w:tabs>
          <w:tab w:val="left" w:pos="630"/>
        </w:tabs>
        <w:ind w:left="720"/>
        <w:rPr>
          <w:color w:val="auto"/>
          <w:sz w:val="22"/>
          <w:szCs w:val="22"/>
        </w:rPr>
      </w:pPr>
      <w:r>
        <w:rPr>
          <w:color w:val="auto"/>
          <w:sz w:val="22"/>
          <w:szCs w:val="22"/>
        </w:rPr>
        <w:t xml:space="preserve">b. The glory of the present revelation. (12:18-24) </w:t>
      </w:r>
    </w:p>
    <w:p w14:paraId="70129ED9" w14:textId="77777777" w:rsidR="008B02FF" w:rsidRDefault="008B02FF" w:rsidP="008B02FF">
      <w:pPr>
        <w:pStyle w:val="Default"/>
        <w:tabs>
          <w:tab w:val="left" w:pos="630"/>
        </w:tabs>
        <w:ind w:left="720"/>
        <w:rPr>
          <w:color w:val="auto"/>
          <w:sz w:val="22"/>
          <w:szCs w:val="22"/>
        </w:rPr>
      </w:pPr>
      <w:r>
        <w:rPr>
          <w:color w:val="auto"/>
          <w:sz w:val="22"/>
          <w:szCs w:val="22"/>
        </w:rPr>
        <w:t xml:space="preserve">c. The importance of responding to God with reverence and awe. (12:25-29) </w:t>
      </w:r>
    </w:p>
    <w:p w14:paraId="1564DCF3" w14:textId="77777777" w:rsidR="008B02FF" w:rsidRDefault="008B02FF" w:rsidP="008B02FF">
      <w:pPr>
        <w:pStyle w:val="Default"/>
        <w:ind w:left="360" w:hanging="90"/>
        <w:rPr>
          <w:color w:val="auto"/>
          <w:sz w:val="22"/>
          <w:szCs w:val="22"/>
        </w:rPr>
      </w:pPr>
      <w:r>
        <w:rPr>
          <w:color w:val="auto"/>
          <w:sz w:val="22"/>
          <w:szCs w:val="22"/>
        </w:rPr>
        <w:t xml:space="preserve">5. Exhortations to the faithful: (13:1-19) </w:t>
      </w:r>
    </w:p>
    <w:p w14:paraId="597D2254" w14:textId="77777777" w:rsidR="008B02FF" w:rsidRDefault="008B02FF" w:rsidP="008B02FF">
      <w:pPr>
        <w:pStyle w:val="Default"/>
        <w:ind w:left="720"/>
        <w:rPr>
          <w:color w:val="auto"/>
          <w:sz w:val="22"/>
          <w:szCs w:val="22"/>
        </w:rPr>
      </w:pPr>
      <w:r>
        <w:rPr>
          <w:color w:val="auto"/>
          <w:sz w:val="22"/>
          <w:szCs w:val="22"/>
        </w:rPr>
        <w:t xml:space="preserve">a. Keep on loving others. (13:1-5a) </w:t>
      </w:r>
    </w:p>
    <w:p w14:paraId="309AD85E" w14:textId="77777777" w:rsidR="008B02FF" w:rsidRDefault="008B02FF" w:rsidP="008B02FF">
      <w:pPr>
        <w:pStyle w:val="Default"/>
        <w:ind w:left="720"/>
        <w:rPr>
          <w:color w:val="auto"/>
          <w:sz w:val="22"/>
          <w:szCs w:val="22"/>
        </w:rPr>
      </w:pPr>
      <w:r>
        <w:rPr>
          <w:color w:val="auto"/>
          <w:sz w:val="22"/>
          <w:szCs w:val="22"/>
        </w:rPr>
        <w:t xml:space="preserve">b. Keep on trusting God. (13:5b-6) </w:t>
      </w:r>
    </w:p>
    <w:p w14:paraId="4E48BD5B" w14:textId="77777777" w:rsidR="008B02FF" w:rsidRDefault="008B02FF" w:rsidP="008B02FF">
      <w:pPr>
        <w:pStyle w:val="Default"/>
        <w:ind w:left="720"/>
        <w:rPr>
          <w:color w:val="auto"/>
          <w:sz w:val="22"/>
          <w:szCs w:val="22"/>
        </w:rPr>
      </w:pPr>
      <w:r>
        <w:rPr>
          <w:color w:val="auto"/>
          <w:sz w:val="22"/>
          <w:szCs w:val="22"/>
        </w:rPr>
        <w:lastRenderedPageBreak/>
        <w:t xml:space="preserve">c. Keep on responding to leaders. (13:7-8) </w:t>
      </w:r>
    </w:p>
    <w:p w14:paraId="2D09DD4C" w14:textId="012D9F66" w:rsidR="008B02FF" w:rsidRDefault="008B02FF" w:rsidP="008B02FF">
      <w:pPr>
        <w:pStyle w:val="Default"/>
        <w:ind w:left="720"/>
        <w:rPr>
          <w:color w:val="auto"/>
          <w:sz w:val="22"/>
          <w:szCs w:val="22"/>
        </w:rPr>
      </w:pPr>
      <w:r>
        <w:rPr>
          <w:color w:val="auto"/>
          <w:sz w:val="22"/>
          <w:szCs w:val="22"/>
        </w:rPr>
        <w:t xml:space="preserve">d. Keep on praising God. (13:9-16) </w:t>
      </w:r>
    </w:p>
    <w:p w14:paraId="6E7B71FE" w14:textId="77777777" w:rsidR="008B02FF" w:rsidRDefault="008B02FF" w:rsidP="008B02FF">
      <w:pPr>
        <w:pStyle w:val="Default"/>
        <w:ind w:left="720"/>
        <w:rPr>
          <w:color w:val="auto"/>
          <w:sz w:val="22"/>
          <w:szCs w:val="22"/>
        </w:rPr>
      </w:pPr>
      <w:r>
        <w:rPr>
          <w:color w:val="auto"/>
          <w:sz w:val="22"/>
          <w:szCs w:val="22"/>
        </w:rPr>
        <w:t xml:space="preserve">e. Keep on being responsive to leaders. (13:17) </w:t>
      </w:r>
    </w:p>
    <w:p w14:paraId="10D0FEC2" w14:textId="77777777" w:rsidR="008B02FF" w:rsidRDefault="008B02FF" w:rsidP="008B02FF">
      <w:pPr>
        <w:pStyle w:val="Default"/>
        <w:ind w:left="720"/>
        <w:rPr>
          <w:color w:val="auto"/>
          <w:sz w:val="22"/>
          <w:szCs w:val="22"/>
        </w:rPr>
      </w:pPr>
      <w:r>
        <w:rPr>
          <w:color w:val="auto"/>
          <w:sz w:val="22"/>
          <w:szCs w:val="22"/>
        </w:rPr>
        <w:t xml:space="preserve">f. Keep on praying. (13:18-19) </w:t>
      </w:r>
    </w:p>
    <w:p w14:paraId="3CCA1817" w14:textId="77777777" w:rsidR="008B02FF" w:rsidRDefault="008B02FF" w:rsidP="008B02FF">
      <w:pPr>
        <w:pStyle w:val="Default"/>
        <w:rPr>
          <w:color w:val="auto"/>
          <w:sz w:val="22"/>
          <w:szCs w:val="22"/>
        </w:rPr>
      </w:pPr>
      <w:r>
        <w:rPr>
          <w:color w:val="auto"/>
          <w:sz w:val="22"/>
          <w:szCs w:val="22"/>
        </w:rPr>
        <w:t xml:space="preserve">F. Conclusion (13:20-25) </w:t>
      </w:r>
    </w:p>
    <w:p w14:paraId="300B0C5D" w14:textId="77777777" w:rsidR="008B02FF" w:rsidRDefault="008B02FF" w:rsidP="008B02FF">
      <w:pPr>
        <w:pStyle w:val="Default"/>
        <w:ind w:firstLine="270"/>
        <w:rPr>
          <w:color w:val="auto"/>
          <w:sz w:val="22"/>
          <w:szCs w:val="22"/>
        </w:rPr>
      </w:pPr>
      <w:r>
        <w:rPr>
          <w:color w:val="auto"/>
          <w:sz w:val="22"/>
          <w:szCs w:val="22"/>
        </w:rPr>
        <w:t xml:space="preserve">1. Doxology (expression of praise to God). (13:20-21) </w:t>
      </w:r>
    </w:p>
    <w:p w14:paraId="32E615BE" w14:textId="77777777" w:rsidR="008B02FF" w:rsidRDefault="008B02FF" w:rsidP="008B02FF">
      <w:pPr>
        <w:pStyle w:val="Default"/>
        <w:ind w:left="360" w:hanging="90"/>
        <w:rPr>
          <w:color w:val="auto"/>
          <w:sz w:val="22"/>
          <w:szCs w:val="22"/>
        </w:rPr>
      </w:pPr>
      <w:r>
        <w:rPr>
          <w:color w:val="auto"/>
          <w:sz w:val="22"/>
          <w:szCs w:val="22"/>
        </w:rPr>
        <w:t xml:space="preserve">2. Final Exhortations. (13:22-25) </w:t>
      </w:r>
    </w:p>
    <w:p w14:paraId="12D8634B" w14:textId="77777777" w:rsidR="008B02FF" w:rsidRDefault="008B02FF" w:rsidP="008B02FF">
      <w:pPr>
        <w:pStyle w:val="Default"/>
        <w:rPr>
          <w:color w:val="auto"/>
          <w:sz w:val="22"/>
          <w:szCs w:val="22"/>
        </w:rPr>
      </w:pPr>
    </w:p>
    <w:p w14:paraId="3FDCD837" w14:textId="77777777" w:rsidR="008B02FF" w:rsidRDefault="008B02FF" w:rsidP="008B02FF">
      <w:pPr>
        <w:pStyle w:val="Default"/>
        <w:rPr>
          <w:color w:val="auto"/>
          <w:sz w:val="22"/>
          <w:szCs w:val="22"/>
        </w:rPr>
      </w:pPr>
      <w:r>
        <w:rPr>
          <w:b/>
          <w:bCs/>
          <w:color w:val="auto"/>
          <w:sz w:val="22"/>
          <w:szCs w:val="22"/>
        </w:rPr>
        <w:t xml:space="preserve">IV. Key themes in the letter. </w:t>
      </w:r>
    </w:p>
    <w:p w14:paraId="165F86AE" w14:textId="77777777" w:rsidR="008B02FF" w:rsidRDefault="008B02FF" w:rsidP="008B02FF">
      <w:pPr>
        <w:pStyle w:val="Default"/>
        <w:rPr>
          <w:color w:val="auto"/>
          <w:sz w:val="22"/>
          <w:szCs w:val="22"/>
        </w:rPr>
      </w:pPr>
      <w:r>
        <w:rPr>
          <w:color w:val="auto"/>
          <w:sz w:val="22"/>
          <w:szCs w:val="22"/>
        </w:rPr>
        <w:t xml:space="preserve">A. We cannot honor Jesus too highly. </w:t>
      </w:r>
    </w:p>
    <w:p w14:paraId="69BE8CBD" w14:textId="77777777" w:rsidR="008B02FF" w:rsidRDefault="008B02FF" w:rsidP="008B02FF">
      <w:pPr>
        <w:pStyle w:val="Default"/>
        <w:ind w:left="360"/>
        <w:rPr>
          <w:color w:val="auto"/>
          <w:sz w:val="22"/>
          <w:szCs w:val="22"/>
        </w:rPr>
      </w:pPr>
      <w:r>
        <w:rPr>
          <w:color w:val="auto"/>
          <w:sz w:val="22"/>
          <w:szCs w:val="22"/>
        </w:rPr>
        <w:t xml:space="preserve">1. He and the God, Father </w:t>
      </w:r>
      <w:proofErr w:type="gramStart"/>
      <w:r>
        <w:rPr>
          <w:color w:val="auto"/>
          <w:sz w:val="22"/>
          <w:szCs w:val="22"/>
        </w:rPr>
        <w:t>are</w:t>
      </w:r>
      <w:proofErr w:type="gramEnd"/>
      <w:r>
        <w:rPr>
          <w:color w:val="auto"/>
          <w:sz w:val="22"/>
          <w:szCs w:val="22"/>
        </w:rPr>
        <w:t xml:space="preserve"> one. </w:t>
      </w:r>
    </w:p>
    <w:p w14:paraId="4E2A0C18" w14:textId="77777777" w:rsidR="008B02FF" w:rsidRDefault="008B02FF" w:rsidP="008B02FF">
      <w:pPr>
        <w:pStyle w:val="Default"/>
        <w:ind w:left="360"/>
        <w:rPr>
          <w:color w:val="auto"/>
          <w:sz w:val="22"/>
          <w:szCs w:val="22"/>
        </w:rPr>
      </w:pPr>
      <w:r>
        <w:rPr>
          <w:color w:val="auto"/>
          <w:sz w:val="22"/>
          <w:szCs w:val="22"/>
        </w:rPr>
        <w:t xml:space="preserve">2. He rose to lift us up. </w:t>
      </w:r>
    </w:p>
    <w:p w14:paraId="3E1EE1F7" w14:textId="77777777" w:rsidR="008B02FF" w:rsidRDefault="008B02FF" w:rsidP="008B02FF">
      <w:pPr>
        <w:pStyle w:val="Default"/>
        <w:ind w:left="360"/>
        <w:rPr>
          <w:color w:val="auto"/>
          <w:sz w:val="22"/>
          <w:szCs w:val="22"/>
        </w:rPr>
      </w:pPr>
      <w:r>
        <w:rPr>
          <w:color w:val="auto"/>
          <w:sz w:val="22"/>
          <w:szCs w:val="22"/>
        </w:rPr>
        <w:t xml:space="preserve">3. He guarantees our salvation. </w:t>
      </w:r>
    </w:p>
    <w:p w14:paraId="41CF9420" w14:textId="77777777" w:rsidR="008B02FF" w:rsidRDefault="008B02FF" w:rsidP="008B02FF">
      <w:pPr>
        <w:pStyle w:val="Default"/>
        <w:rPr>
          <w:color w:val="auto"/>
          <w:sz w:val="22"/>
          <w:szCs w:val="22"/>
        </w:rPr>
      </w:pPr>
      <w:r>
        <w:rPr>
          <w:color w:val="auto"/>
          <w:sz w:val="22"/>
          <w:szCs w:val="22"/>
        </w:rPr>
        <w:t xml:space="preserve">B. "Rest" depends on faith and trust expressed by obedience. </w:t>
      </w:r>
    </w:p>
    <w:p w14:paraId="53726FD5" w14:textId="77777777" w:rsidR="008B02FF" w:rsidRDefault="008B02FF" w:rsidP="008B02FF">
      <w:pPr>
        <w:pStyle w:val="Default"/>
        <w:rPr>
          <w:color w:val="auto"/>
          <w:sz w:val="22"/>
          <w:szCs w:val="22"/>
        </w:rPr>
      </w:pPr>
      <w:r>
        <w:rPr>
          <w:color w:val="auto"/>
          <w:sz w:val="22"/>
          <w:szCs w:val="22"/>
        </w:rPr>
        <w:t xml:space="preserve">C. Jesus truly understands our situation. </w:t>
      </w:r>
    </w:p>
    <w:p w14:paraId="683920E8" w14:textId="77777777" w:rsidR="008B02FF" w:rsidRDefault="008B02FF" w:rsidP="008B02FF">
      <w:pPr>
        <w:pStyle w:val="Default"/>
        <w:rPr>
          <w:color w:val="auto"/>
          <w:sz w:val="22"/>
          <w:szCs w:val="22"/>
        </w:rPr>
      </w:pPr>
      <w:r>
        <w:rPr>
          <w:color w:val="auto"/>
          <w:sz w:val="22"/>
          <w:szCs w:val="22"/>
        </w:rPr>
        <w:t xml:space="preserve">D. Let us ... a series of eleven exhortations: </w:t>
      </w:r>
    </w:p>
    <w:p w14:paraId="72B05F03" w14:textId="77777777" w:rsidR="008B02FF" w:rsidRDefault="008B02FF" w:rsidP="008B02FF">
      <w:pPr>
        <w:pStyle w:val="Default"/>
        <w:ind w:left="360"/>
        <w:rPr>
          <w:color w:val="auto"/>
          <w:sz w:val="22"/>
          <w:szCs w:val="22"/>
        </w:rPr>
      </w:pPr>
      <w:r>
        <w:rPr>
          <w:color w:val="auto"/>
          <w:sz w:val="22"/>
          <w:szCs w:val="22"/>
        </w:rPr>
        <w:t xml:space="preserve">1. Be careful. (4:1) </w:t>
      </w:r>
    </w:p>
    <w:p w14:paraId="7339E428" w14:textId="77777777" w:rsidR="008B02FF" w:rsidRDefault="008B02FF" w:rsidP="008B02FF">
      <w:pPr>
        <w:pStyle w:val="Default"/>
        <w:ind w:left="360"/>
        <w:rPr>
          <w:color w:val="auto"/>
          <w:sz w:val="22"/>
          <w:szCs w:val="22"/>
        </w:rPr>
      </w:pPr>
      <w:r>
        <w:rPr>
          <w:color w:val="auto"/>
          <w:sz w:val="22"/>
          <w:szCs w:val="22"/>
        </w:rPr>
        <w:t xml:space="preserve">2. Labor. (4:11) </w:t>
      </w:r>
    </w:p>
    <w:p w14:paraId="0EF2CC4B" w14:textId="77777777" w:rsidR="008B02FF" w:rsidRDefault="008B02FF" w:rsidP="008B02FF">
      <w:pPr>
        <w:pStyle w:val="Default"/>
        <w:ind w:left="360"/>
        <w:rPr>
          <w:color w:val="auto"/>
          <w:sz w:val="22"/>
          <w:szCs w:val="22"/>
        </w:rPr>
      </w:pPr>
      <w:r>
        <w:rPr>
          <w:color w:val="auto"/>
          <w:sz w:val="22"/>
          <w:szCs w:val="22"/>
        </w:rPr>
        <w:t xml:space="preserve">3. Come confidently to the throne of grace. (4:16) </w:t>
      </w:r>
    </w:p>
    <w:p w14:paraId="1394132B" w14:textId="77777777" w:rsidR="008B02FF" w:rsidRDefault="008B02FF" w:rsidP="008B02FF">
      <w:pPr>
        <w:pStyle w:val="Default"/>
        <w:ind w:left="360"/>
        <w:rPr>
          <w:color w:val="auto"/>
          <w:sz w:val="22"/>
          <w:szCs w:val="22"/>
        </w:rPr>
      </w:pPr>
      <w:r>
        <w:rPr>
          <w:color w:val="auto"/>
          <w:sz w:val="22"/>
          <w:szCs w:val="22"/>
        </w:rPr>
        <w:t xml:space="preserve">4. Go on. (6:1) </w:t>
      </w:r>
    </w:p>
    <w:p w14:paraId="32B01BC2" w14:textId="77777777" w:rsidR="008B02FF" w:rsidRDefault="008B02FF" w:rsidP="008B02FF">
      <w:pPr>
        <w:pStyle w:val="Default"/>
        <w:ind w:left="360"/>
        <w:rPr>
          <w:color w:val="auto"/>
          <w:sz w:val="22"/>
          <w:szCs w:val="22"/>
        </w:rPr>
      </w:pPr>
      <w:r>
        <w:rPr>
          <w:color w:val="auto"/>
          <w:sz w:val="22"/>
          <w:szCs w:val="22"/>
        </w:rPr>
        <w:t xml:space="preserve">5. Draw near. (10:22) </w:t>
      </w:r>
    </w:p>
    <w:p w14:paraId="2925B1BA" w14:textId="77777777" w:rsidR="008B02FF" w:rsidRDefault="008B02FF" w:rsidP="008B02FF">
      <w:pPr>
        <w:pStyle w:val="Default"/>
        <w:ind w:left="360"/>
        <w:rPr>
          <w:color w:val="auto"/>
          <w:sz w:val="22"/>
          <w:szCs w:val="22"/>
        </w:rPr>
      </w:pPr>
      <w:r>
        <w:rPr>
          <w:color w:val="auto"/>
          <w:sz w:val="22"/>
          <w:szCs w:val="22"/>
        </w:rPr>
        <w:t xml:space="preserve">6. Holdfast. (10:23) </w:t>
      </w:r>
    </w:p>
    <w:p w14:paraId="261FF4A7" w14:textId="77777777" w:rsidR="008B02FF" w:rsidRDefault="008B02FF" w:rsidP="008B02FF">
      <w:pPr>
        <w:pStyle w:val="Default"/>
        <w:ind w:left="360"/>
        <w:rPr>
          <w:color w:val="auto"/>
          <w:sz w:val="22"/>
          <w:szCs w:val="22"/>
        </w:rPr>
      </w:pPr>
      <w:r>
        <w:rPr>
          <w:color w:val="auto"/>
          <w:sz w:val="22"/>
          <w:szCs w:val="22"/>
        </w:rPr>
        <w:t xml:space="preserve">7. Consider one another. (10:24) </w:t>
      </w:r>
    </w:p>
    <w:p w14:paraId="32F97A78" w14:textId="77777777" w:rsidR="008B02FF" w:rsidRDefault="008B02FF" w:rsidP="008B02FF">
      <w:pPr>
        <w:pStyle w:val="Default"/>
        <w:ind w:left="360"/>
        <w:rPr>
          <w:color w:val="auto"/>
          <w:sz w:val="22"/>
          <w:szCs w:val="22"/>
        </w:rPr>
      </w:pPr>
      <w:r>
        <w:rPr>
          <w:color w:val="auto"/>
          <w:sz w:val="22"/>
          <w:szCs w:val="22"/>
        </w:rPr>
        <w:t xml:space="preserve">8. Throw off every hindrance and run with perseverance. (12:1) </w:t>
      </w:r>
    </w:p>
    <w:p w14:paraId="27DC123B" w14:textId="77777777" w:rsidR="008B02FF" w:rsidRDefault="008B02FF" w:rsidP="008B02FF">
      <w:pPr>
        <w:pStyle w:val="Default"/>
        <w:ind w:left="360"/>
        <w:rPr>
          <w:color w:val="auto"/>
          <w:sz w:val="22"/>
          <w:szCs w:val="22"/>
        </w:rPr>
      </w:pPr>
      <w:r>
        <w:rPr>
          <w:color w:val="auto"/>
          <w:sz w:val="22"/>
          <w:szCs w:val="22"/>
        </w:rPr>
        <w:t xml:space="preserve">9. Worship God acceptably. (12:28) </w:t>
      </w:r>
    </w:p>
    <w:p w14:paraId="40B42398" w14:textId="77777777" w:rsidR="008B02FF" w:rsidRDefault="008B02FF" w:rsidP="008B02FF">
      <w:pPr>
        <w:pStyle w:val="Default"/>
        <w:ind w:left="360"/>
        <w:rPr>
          <w:color w:val="auto"/>
          <w:sz w:val="22"/>
          <w:szCs w:val="22"/>
        </w:rPr>
      </w:pPr>
      <w:r>
        <w:rPr>
          <w:color w:val="auto"/>
          <w:sz w:val="22"/>
          <w:szCs w:val="22"/>
        </w:rPr>
        <w:t xml:space="preserve">10. Go forth. (13:13) </w:t>
      </w:r>
    </w:p>
    <w:p w14:paraId="59C666F8" w14:textId="77777777" w:rsidR="008B02FF" w:rsidRDefault="008B02FF" w:rsidP="008B02FF">
      <w:pPr>
        <w:pStyle w:val="Default"/>
        <w:ind w:left="360"/>
        <w:rPr>
          <w:color w:val="auto"/>
          <w:sz w:val="22"/>
          <w:szCs w:val="22"/>
        </w:rPr>
      </w:pPr>
      <w:r>
        <w:rPr>
          <w:color w:val="auto"/>
          <w:sz w:val="22"/>
          <w:szCs w:val="22"/>
        </w:rPr>
        <w:t xml:space="preserve">11. Offer a sacrifice of praise. (13:15) </w:t>
      </w:r>
    </w:p>
    <w:p w14:paraId="249FB87D" w14:textId="77777777" w:rsidR="008B02FF" w:rsidRDefault="008B02FF" w:rsidP="008B02FF">
      <w:pPr>
        <w:pStyle w:val="Default"/>
        <w:rPr>
          <w:color w:val="auto"/>
          <w:sz w:val="22"/>
          <w:szCs w:val="22"/>
        </w:rPr>
      </w:pPr>
    </w:p>
    <w:p w14:paraId="145B4212" w14:textId="77777777" w:rsidR="008B02FF" w:rsidRDefault="008B02FF" w:rsidP="008B02FF">
      <w:pPr>
        <w:pStyle w:val="Default"/>
        <w:rPr>
          <w:color w:val="auto"/>
          <w:sz w:val="22"/>
          <w:szCs w:val="22"/>
        </w:rPr>
      </w:pPr>
    </w:p>
    <w:p w14:paraId="2D85F8ED" w14:textId="77777777" w:rsidR="008B02FF" w:rsidRPr="00156B5D" w:rsidRDefault="008B02FF" w:rsidP="008B02FF">
      <w:pPr>
        <w:pStyle w:val="Heading1"/>
        <w:rPr>
          <w:rFonts w:cs="Times New Roman"/>
          <w:color w:val="000000" w:themeColor="text1"/>
          <w:sz w:val="22"/>
          <w:szCs w:val="22"/>
        </w:rPr>
      </w:pPr>
      <w:bookmarkStart w:id="0" w:name="_Hlk43118155"/>
      <w:r w:rsidRPr="00156B5D">
        <w:rPr>
          <w:rFonts w:cs="Times New Roman"/>
          <w:color w:val="000000" w:themeColor="text1"/>
          <w:sz w:val="22"/>
          <w:szCs w:val="22"/>
        </w:rPr>
        <w:t>HEBREWS</w:t>
      </w:r>
    </w:p>
    <w:p w14:paraId="07AB77AA"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581A66E2"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 (Hebrews 1:1-14)</w:t>
      </w:r>
    </w:p>
    <w:p w14:paraId="07E9D9CD" w14:textId="77777777" w:rsidR="008B02FF" w:rsidRPr="00285951" w:rsidRDefault="008B02FF" w:rsidP="008B02F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31553DF4"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(Covenant given by God through Moses), and every violation and disobedience received its just punishment, how shall we escape if we ignore such a great salvation? This salvation, which was first announced by the Lord (Christ), was confirmed to us by those who heard </w:t>
      </w:r>
      <w:r w:rsidRPr="00285951">
        <w:rPr>
          <w:rFonts w:ascii="Times New Roman" w:hAnsi="Times New Roman" w:cs="Times New Roman"/>
          <w:bCs/>
          <w:color w:val="000000" w:themeColor="text1"/>
        </w:rPr>
        <w:lastRenderedPageBreak/>
        <w:t>him. God also testified to it by signs, wonders and various miracles, and gifts of the Holy Spirit distributed according to his will.” (Hebrews 2:1-4)</w:t>
      </w:r>
    </w:p>
    <w:p w14:paraId="2E368120" w14:textId="77777777" w:rsidR="008B02FF"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made him (Son of Man, Jesus)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 (Hebrews 2:7-11)</w:t>
      </w:r>
    </w:p>
    <w:p w14:paraId="7106F852"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7C046709"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burial by immersion (baptism) into Christ’s death following their death to sin and put onto Christ’s Body, His church.</w:t>
      </w:r>
    </w:p>
    <w:p w14:paraId="4FF1D03C" w14:textId="77777777" w:rsidR="008B02FF" w:rsidRPr="00285951" w:rsidRDefault="008B02FF" w:rsidP="008B02FF">
      <w:pPr>
        <w:spacing w:after="0" w:line="276" w:lineRule="auto"/>
        <w:ind w:left="270"/>
        <w:jc w:val="both"/>
        <w:rPr>
          <w:rFonts w:ascii="Times New Roman" w:hAnsi="Times New Roman" w:cs="Times New Roman"/>
          <w:bCs/>
          <w:color w:val="000000" w:themeColor="text1"/>
        </w:rPr>
      </w:pPr>
    </w:p>
    <w:p w14:paraId="0ACE7354"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(those of faith).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 (Hebrews 2:14-18)</w:t>
      </w:r>
    </w:p>
    <w:p w14:paraId="2D2B15B7"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 (Hebrews 3:1-6)</w:t>
      </w:r>
    </w:p>
    <w:p w14:paraId="68ECC9CC" w14:textId="77777777" w:rsidR="008B02FF" w:rsidRPr="00285951" w:rsidRDefault="008B02FF" w:rsidP="008B02F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5F06796A"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(Israelites) shall never enter my rest (Land of Canaan).’” See to it, brothers, that none of you (Christians)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(eternal life) still stands, let us be careful that none of you be found to have fallen short of it. For we also have had the gospel (the life, death, burial, resurrection and ascension of the Son of God) preached to us, just as they did; but the message they heard was of no value to them, because those who heard did not combine it with faith. … It still remains that some will enter that rest, and those who formerly had the gospel preached to them (those who obeyed and then turned back) did not go in, because of disobedience. Let us, therefore, make every effort to enter that rest, so that no one will fall by following their example of disobedience (the Israelites). For the word of God is living and active, sharper than any double-edged sword, it penetrates even to dividing soul and </w:t>
      </w:r>
      <w:r w:rsidRPr="00285951">
        <w:rPr>
          <w:rFonts w:ascii="Times New Roman" w:hAnsi="Times New Roman" w:cs="Times New Roman"/>
          <w:bCs/>
          <w:color w:val="000000" w:themeColor="text1"/>
        </w:rPr>
        <w:lastRenderedPageBreak/>
        <w:t>spirit, joints and marrow; it judges the thoughts and attitudes of the heart. Nothing in all creation is hidden from God's sight. Everything is uncovered and laid bare before the eyes of him to whom we must give account.” (Hebrews 3:7-4:10-13)</w:t>
      </w:r>
    </w:p>
    <w:p w14:paraId="166CBD57" w14:textId="77777777" w:rsidR="008B02FF"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64A8604F"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2A83AF43"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(Gospel) will divide the spirit of God that He put in man, which at death returns to him, from the eternal soul of the wicked and rebellious man which at death goes to everlasting death with the Devil and his </w:t>
      </w:r>
      <w:r>
        <w:rPr>
          <w:rFonts w:ascii="Times New Roman" w:hAnsi="Times New Roman" w:cs="Times New Roman"/>
          <w:bCs/>
          <w:color w:val="000000" w:themeColor="text1"/>
        </w:rPr>
        <w:t>angels</w:t>
      </w:r>
      <w:r w:rsidRPr="00285951">
        <w:rPr>
          <w:rFonts w:ascii="Times New Roman" w:hAnsi="Times New Roman" w:cs="Times New Roman"/>
          <w:bCs/>
          <w:color w:val="000000" w:themeColor="text1"/>
        </w:rPr>
        <w:t>.</w:t>
      </w:r>
    </w:p>
    <w:p w14:paraId="18E75AC9"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7E928265" w14:textId="77777777" w:rsidR="008B02FF" w:rsidRPr="00285951" w:rsidRDefault="008B02FF" w:rsidP="008B02F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55A1516E"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w:t>
      </w:r>
    </w:p>
    <w:p w14:paraId="28BDC2CD"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high priest is selected from among men and is appointed to represent them in matters related to God, to offer gifts and sacrifices for sins. He is able to deal gently with those who are ignorant and are going astray, since he himself 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  (Hebrews 4:14-16; 5:1-5)</w:t>
      </w:r>
    </w:p>
    <w:p w14:paraId="12E70426"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(Hebrews 5:7-10; 6:1-6) </w:t>
      </w:r>
    </w:p>
    <w:p w14:paraId="4396D8D5" w14:textId="77777777" w:rsidR="008B02FF" w:rsidRPr="00285951" w:rsidRDefault="008B02FF" w:rsidP="008B02F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discussion on elementary teachings about Christ go </w:t>
      </w:r>
      <w:proofErr w:type="gramStart"/>
      <w:r w:rsidRPr="00285951">
        <w:rPr>
          <w:rFonts w:ascii="Times New Roman" w:hAnsi="Times New Roman" w:cs="Times New Roman"/>
          <w:bCs/>
          <w:color w:val="000000" w:themeColor="text1"/>
        </w:rPr>
        <w:t>to:</w:t>
      </w:r>
      <w:r w:rsidRPr="00156B5D">
        <w:rPr>
          <w:rFonts w:ascii="Times New Roman" w:hAnsi="Times New Roman" w:cs="Times New Roman"/>
          <w:bCs/>
        </w:rPr>
        <w:t>thebiblewayonline.com</w:t>
      </w:r>
      <w:proofErr w:type="gramEnd"/>
      <w:r w:rsidRPr="00156B5D">
        <w:rPr>
          <w:rFonts w:ascii="Times New Roman" w:hAnsi="Times New Roman" w:cs="Times New Roman"/>
          <w:bCs/>
        </w:rPr>
        <w:t>/ /</w:t>
      </w:r>
    </w:p>
    <w:p w14:paraId="0D09319C"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34C0D310"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646DD8CA"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65229E43"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7C1E6B38" w14:textId="77777777" w:rsidR="008B02FF" w:rsidRPr="00285951" w:rsidRDefault="008B02FF" w:rsidP="008B02F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6043F5A"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 (Hebrews 8:8,10,13; 9:1, 11, 12, 15)</w:t>
      </w:r>
    </w:p>
    <w:p w14:paraId="5BFF2AD9" w14:textId="77777777" w:rsidR="008B02FF"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 </w:t>
      </w:r>
    </w:p>
    <w:p w14:paraId="671BA7CA"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2B00CBDF"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God’s shadows and mysteries under the Old Covenant are the reality of the New Covenant. </w:t>
      </w:r>
    </w:p>
    <w:p w14:paraId="5899FB88" w14:textId="2DAFD7D3" w:rsidR="008B02FF" w:rsidRPr="00285951" w:rsidRDefault="008B02FF" w:rsidP="008B02FF">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thebiblewayonline.com/ShadowsTypesProphecies.html</w:t>
      </w:r>
    </w:p>
    <w:p w14:paraId="26538239" w14:textId="77777777" w:rsidR="008B02FF" w:rsidRPr="00285951" w:rsidRDefault="008B02FF" w:rsidP="008B02FF">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CB79B2C"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 said, ‘Sacrifices and offerings, burnt offerings and sin offerings you did not desire, nor were you pleased with them’ (although the law required them to be made). Then he said, ‘Here I am, I have come to do your will.’ He sets aside the first covenant to establish the second and better covenant. By that will, we have been made holy through the sacrifice of the body of Jesus Christ once for all. Then he adds: ‘Their sins and lawless acts I will remember no more.’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 (Hebrews 9:19-20, 24, 26-28; 10:1, 8 -10, 17-18, 22-25)</w:t>
      </w:r>
    </w:p>
    <w:p w14:paraId="5AC8D859"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(Christians) deliberately (with no desire to cease) keep on sinning after we have received the knowledge of the truth (Gospel of Christ by burial, immersion, into His blood),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 </w:t>
      </w:r>
    </w:p>
    <w:p w14:paraId="6620C7CA"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 (Hebrews 10:26-39)</w:t>
      </w:r>
    </w:p>
    <w:p w14:paraId="129D7B15" w14:textId="77777777" w:rsidR="008B02FF" w:rsidRPr="00285951" w:rsidRDefault="008B02FF" w:rsidP="008B02F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3E87A148"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is being sure (certainty, not maybe or I think) of what we hope for and certain of what we do not see. We understand that the universe was formed at God's command, - not made out of the visible. By faith</w:t>
      </w:r>
    </w:p>
    <w:p w14:paraId="74431A06"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4D4A5456"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37924055"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00BAD599"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1AA10475"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2E34C6FC"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9C285A8" w14:textId="77777777" w:rsidR="008B02FF" w:rsidRPr="00285951" w:rsidRDefault="008B02FF" w:rsidP="008B02FF">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768E4087" w14:textId="77777777" w:rsidR="008B02FF" w:rsidRPr="00285951" w:rsidRDefault="008B02FF" w:rsidP="008B02F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4A4E6FEE" w14:textId="77777777" w:rsidR="008B02FF" w:rsidRPr="00285951" w:rsidRDefault="008B02FF" w:rsidP="008B02FF">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3E28E516" w14:textId="77777777" w:rsidR="008B02FF" w:rsidRPr="00285951" w:rsidRDefault="008B02FF" w:rsidP="008B02FF">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41E95ED9" w14:textId="77777777" w:rsidR="008B02FF" w:rsidRPr="00285951" w:rsidRDefault="008B02FF" w:rsidP="008B02FF">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30E88D37" w14:textId="77777777" w:rsidR="008B02FF" w:rsidRPr="00285951" w:rsidRDefault="008B02FF" w:rsidP="008B02FF">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647E3D69" w14:textId="77777777" w:rsidR="008B02FF" w:rsidRPr="00285951" w:rsidRDefault="008B02FF" w:rsidP="008B02FF">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5A06DB74" w14:textId="77777777" w:rsidR="008B02FF" w:rsidRPr="00285951" w:rsidRDefault="008B02FF" w:rsidP="008B02FF">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541DEA13" w14:textId="77777777" w:rsidR="008B02FF" w:rsidRPr="00285951" w:rsidRDefault="008B02FF" w:rsidP="008B02FF">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walls of Jericho fell, after the people had marched around them for seven days. </w:t>
      </w:r>
    </w:p>
    <w:p w14:paraId="1AA9BB30" w14:textId="77777777" w:rsidR="008B02FF" w:rsidRPr="00285951" w:rsidRDefault="008B02FF" w:rsidP="008B02FF">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7C7EE392" w14:textId="77777777" w:rsidR="008B02FF"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 (Hebrews 11:1-13)</w:t>
      </w:r>
    </w:p>
    <w:p w14:paraId="2AED4EA7" w14:textId="77777777" w:rsidR="008B02FF" w:rsidRPr="00285951" w:rsidRDefault="008B02FF" w:rsidP="008B02FF">
      <w:pPr>
        <w:spacing w:after="0" w:line="276" w:lineRule="auto"/>
        <w:jc w:val="both"/>
        <w:rPr>
          <w:rFonts w:ascii="Times New Roman" w:hAnsi="Times New Roman" w:cs="Times New Roman"/>
          <w:bCs/>
          <w:color w:val="000000" w:themeColor="text1"/>
        </w:rPr>
      </w:pPr>
    </w:p>
    <w:p w14:paraId="6CEF24D2" w14:textId="4DF78D59"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Every one of these examples had one common thread – actions based on belief and faith (</w:t>
      </w:r>
      <w:r w:rsidRPr="00285951">
        <w:rPr>
          <w:rStyle w:val="e24kjd"/>
          <w:rFonts w:ascii="Times New Roman" w:hAnsi="Times New Roman" w:cs="Times New Roman"/>
          <w:bCs/>
          <w:color w:val="000000" w:themeColor="text1"/>
        </w:rPr>
        <w:t xml:space="preserve">faith and belief are similar words. </w:t>
      </w:r>
      <w:r w:rsidR="006433C6">
        <w:rPr>
          <w:rStyle w:val="e24kjd"/>
          <w:rFonts w:ascii="Times New Roman" w:hAnsi="Times New Roman" w:cs="Times New Roman"/>
          <w:bCs/>
          <w:color w:val="000000" w:themeColor="text1"/>
        </w:rPr>
        <w:t>(</w:t>
      </w:r>
      <w:r w:rsidRPr="00285951">
        <w:rPr>
          <w:rStyle w:val="e24kjd"/>
          <w:rFonts w:ascii="Times New Roman" w:hAnsi="Times New Roman" w:cs="Times New Roman"/>
          <w:bCs/>
          <w:color w:val="000000" w:themeColor="text1"/>
        </w:rPr>
        <w:t>Nelson's Bible Dictionary)</w:t>
      </w:r>
      <w:r w:rsidRPr="00285951">
        <w:rPr>
          <w:rFonts w:ascii="Times New Roman" w:hAnsi="Times New Roman" w:cs="Times New Roman"/>
          <w:bCs/>
          <w:color w:val="000000" w:themeColor="text1"/>
        </w:rPr>
        <w:t xml:space="preserve">. </w:t>
      </w:r>
    </w:p>
    <w:p w14:paraId="2D64896C" w14:textId="77777777" w:rsidR="008B02FF" w:rsidRPr="00285951" w:rsidRDefault="008B02FF" w:rsidP="008B02FF">
      <w:pPr>
        <w:spacing w:after="0" w:line="276" w:lineRule="auto"/>
        <w:ind w:left="270"/>
        <w:jc w:val="both"/>
        <w:rPr>
          <w:rFonts w:ascii="Times New Roman" w:hAnsi="Times New Roman" w:cs="Times New Roman"/>
          <w:bCs/>
          <w:color w:val="000000" w:themeColor="text1"/>
        </w:rPr>
      </w:pPr>
    </w:p>
    <w:p w14:paraId="04F8B4E7"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more shall I say? I do not have time to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 (Hebrews 11:32- 39)</w:t>
      </w:r>
    </w:p>
    <w:p w14:paraId="5440AC07" w14:textId="77777777" w:rsidR="008B02FF" w:rsidRPr="00285951" w:rsidRDefault="008B02FF" w:rsidP="008B02F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50146587"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 (Hebrews 12:4-11, 14-16)</w:t>
      </w:r>
    </w:p>
    <w:p w14:paraId="3987D5D8"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are receiving a kingdom that cannot be shaken, let us be thankful, and so worship God acceptably with reverence and awe, for our "God is a consuming fire."  Keep on loving each other as brothers. Do not forget to entertain strangers (but not those who teach a different gospel and deny Christ was God in a human body), for by so doing some people have entertained angels without knowing it. Remember those in prison (your Christian brothers) as if you were their fellow prisoners, and those who are mistreated as if you yourselves were suffering. Marriage should be honored by all, and the marriage bed kept pure, for God will judge the adulterer (covenant breakers) and all the sexually immoral (sex with someone not your spouse – fornication). Keep your lives free from the love of money and be content with what you have. Do not be carried away by all kinds of strange teachings.” (Hebrews 12:28-29; 13:2-5, 9)</w:t>
      </w:r>
    </w:p>
    <w:p w14:paraId="2B23853B" w14:textId="77777777" w:rsidR="008B02FF" w:rsidRPr="00285951" w:rsidRDefault="008B02FF" w:rsidP="008B02F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“Continually offer to God a sacrifice of praise — the fruit of lips that confess his name. Do not forget to do good and to share with others, for with such sacrifices God is pleased. Obey your leaders and submit (to yield to authority and admonition, (Thayer's)) to their authority. They keep watch over you (not dictate but warn of dangers so you can take actions) as men (spiritual leaders) who must give an account (to the chief shepherd.). Obey them so that their work will be a joy, not a burden, for that would be of no advantage to you.” (Hebrews 13:15-17)</w:t>
      </w:r>
    </w:p>
    <w:p w14:paraId="0CBAE009" w14:textId="77777777" w:rsidR="008B02FF" w:rsidRPr="00285951" w:rsidRDefault="008B02FF" w:rsidP="008B02F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78316433" w14:textId="77777777"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deceitfulness of sin can harden one’s heart. Pay close attention to what you have heard so that you do not drift away.</w:t>
      </w:r>
    </w:p>
    <w:p w14:paraId="19DDFBCE" w14:textId="77777777"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7411CA4D" w14:textId="43066E4F"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is impossible for those who have once been enlightened, tasted the heavenly gift, </w:t>
      </w:r>
      <w:r w:rsidR="006433C6">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shared in the Holy Spirit, and the powers of the coming age, if they fall away, to be brought back to repentance.</w:t>
      </w:r>
    </w:p>
    <w:p w14:paraId="698ADC37" w14:textId="68C29A53"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w:t>
      </w:r>
      <w:r w:rsidR="006433C6">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types of what the New Covenant would include. Therefore, it was inferior to the New Covenant.</w:t>
      </w:r>
    </w:p>
    <w:p w14:paraId="0F2F07B8" w14:textId="77777777"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 as they have removed themselves from Christ.</w:t>
      </w:r>
    </w:p>
    <w:p w14:paraId="1A47DA3D" w14:textId="77777777"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518C1912" w14:textId="2DA1128C" w:rsidR="008B02FF" w:rsidRPr="00285951" w:rsidRDefault="008B02FF" w:rsidP="008B02F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6433C6">
        <w:rPr>
          <w:rFonts w:ascii="Times New Roman" w:hAnsi="Times New Roman" w:cs="Times New Roman"/>
          <w:bCs/>
          <w:color w:val="000000" w:themeColor="text1"/>
        </w:rPr>
        <w:t>Lord</w:t>
      </w:r>
      <w:r w:rsidRPr="00285951">
        <w:rPr>
          <w:rFonts w:ascii="Times New Roman" w:hAnsi="Times New Roman" w:cs="Times New Roman"/>
          <w:bCs/>
          <w:color w:val="000000" w:themeColor="text1"/>
        </w:rPr>
        <w:t xml:space="preserve"> disciplines those he loves as it produces a harvest of righteousness and peace if one is trained by it.</w:t>
      </w:r>
      <w:bookmarkEnd w:id="0"/>
    </w:p>
    <w:p w14:paraId="06AAA940" w14:textId="77777777" w:rsidR="008B02FF" w:rsidRPr="00285951" w:rsidRDefault="008B02FF" w:rsidP="008B02FF">
      <w:pPr>
        <w:pStyle w:val="ListParagraph"/>
        <w:spacing w:after="0" w:line="276" w:lineRule="auto"/>
        <w:ind w:left="360"/>
        <w:jc w:val="both"/>
        <w:rPr>
          <w:rFonts w:ascii="Times New Roman" w:hAnsi="Times New Roman" w:cs="Times New Roman"/>
          <w:bCs/>
          <w:color w:val="000000" w:themeColor="text1"/>
        </w:rPr>
      </w:pPr>
    </w:p>
    <w:p w14:paraId="5C2BAA54" w14:textId="77777777" w:rsidR="008B02FF" w:rsidRPr="00285951" w:rsidRDefault="008B02FF" w:rsidP="008B02F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12324D8F" w14:textId="77777777" w:rsidR="008B02FF" w:rsidRPr="00285951" w:rsidRDefault="008B02FF" w:rsidP="008B02FF">
      <w:pPr>
        <w:spacing w:line="276" w:lineRule="auto"/>
        <w:rPr>
          <w:rFonts w:ascii="Times New Roman" w:hAnsi="Times New Roman" w:cs="Times New Roman"/>
          <w:bCs/>
          <w:color w:val="000000" w:themeColor="text1"/>
        </w:rPr>
      </w:pPr>
    </w:p>
    <w:p w14:paraId="53B6F947" w14:textId="77777777" w:rsidR="008B02FF" w:rsidRDefault="008B02FF" w:rsidP="008B02FF">
      <w:pPr>
        <w:pStyle w:val="Default"/>
        <w:rPr>
          <w:color w:val="auto"/>
          <w:sz w:val="22"/>
          <w:szCs w:val="22"/>
        </w:rPr>
      </w:pPr>
    </w:p>
    <w:sectPr w:rsidR="008B02FF"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73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FF"/>
    <w:rsid w:val="002C08DE"/>
    <w:rsid w:val="006433C6"/>
    <w:rsid w:val="008B02FF"/>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162F"/>
  <w15:chartTrackingRefBased/>
  <w15:docId w15:val="{2C996F07-E039-4CD5-879A-B7524A39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FF"/>
    <w:rPr>
      <w:rFonts w:cs="Tunga"/>
      <w:kern w:val="0"/>
      <w:szCs w:val="22"/>
      <w:lang w:bidi="kn-IN"/>
      <w14:ligatures w14:val="none"/>
    </w:rPr>
  </w:style>
  <w:style w:type="paragraph" w:styleId="Heading1">
    <w:name w:val="heading 1"/>
    <w:basedOn w:val="Normal"/>
    <w:next w:val="Normal"/>
    <w:link w:val="Heading1Char"/>
    <w:uiPriority w:val="9"/>
    <w:qFormat/>
    <w:rsid w:val="008B02FF"/>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2F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8B02FF"/>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8B02FF"/>
    <w:pPr>
      <w:ind w:left="720"/>
      <w:contextualSpacing/>
    </w:pPr>
  </w:style>
  <w:style w:type="character" w:styleId="Hyperlink">
    <w:name w:val="Hyperlink"/>
    <w:basedOn w:val="DefaultParagraphFont"/>
    <w:uiPriority w:val="99"/>
    <w:unhideWhenUsed/>
    <w:rsid w:val="008B02FF"/>
    <w:rPr>
      <w:color w:val="0000FF"/>
      <w:u w:val="single"/>
    </w:rPr>
  </w:style>
  <w:style w:type="character" w:customStyle="1" w:styleId="e24kjd">
    <w:name w:val="e24kjd"/>
    <w:basedOn w:val="DefaultParagraphFont"/>
    <w:rsid w:val="008B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4390</Words>
  <Characters>22960</Characters>
  <Application>Microsoft Office Word</Application>
  <DocSecurity>0</DocSecurity>
  <Lines>1148</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2023-07-03T21:18:00Z</dcterms:created>
  <dcterms:modified xsi:type="dcterms:W3CDTF">2023-07-03T21:31:00Z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8ce6cedc-1141-4f1f-88a6-a4961dc8a6c2</vt:lpwstr>
  </property>
</Properties>
</file>