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C7923" w14:textId="305C75AB" w:rsidR="00500117" w:rsidRPr="00500117" w:rsidRDefault="00500117" w:rsidP="00500117">
      <w:pPr>
        <w:pStyle w:val="Default"/>
        <w:jc w:val="center"/>
        <w:rPr>
          <w:sz w:val="36"/>
          <w:szCs w:val="36"/>
        </w:rPr>
      </w:pPr>
      <w:r w:rsidRPr="00500117">
        <w:rPr>
          <w:b/>
          <w:bCs/>
          <w:sz w:val="36"/>
          <w:szCs w:val="36"/>
        </w:rPr>
        <w:t>II CORINTHIANS</w:t>
      </w:r>
    </w:p>
    <w:p w14:paraId="133AF17E" w14:textId="77777777" w:rsidR="00500117" w:rsidRPr="00500117" w:rsidRDefault="00500117" w:rsidP="00500117">
      <w:pPr>
        <w:pStyle w:val="Default"/>
        <w:rPr>
          <w:b/>
          <w:bCs/>
          <w:sz w:val="28"/>
          <w:szCs w:val="28"/>
        </w:rPr>
      </w:pPr>
      <w:r w:rsidRPr="00500117">
        <w:rPr>
          <w:b/>
          <w:bCs/>
          <w:sz w:val="28"/>
          <w:szCs w:val="28"/>
        </w:rPr>
        <w:t>Outlined Bible</w:t>
      </w:r>
    </w:p>
    <w:p w14:paraId="109CF18A" w14:textId="77777777" w:rsidR="00500117" w:rsidRDefault="00500117" w:rsidP="00500117">
      <w:pPr>
        <w:pStyle w:val="Default"/>
        <w:rPr>
          <w:b/>
          <w:bCs/>
          <w:sz w:val="22"/>
          <w:szCs w:val="22"/>
        </w:rPr>
      </w:pPr>
    </w:p>
    <w:p w14:paraId="1D300863" w14:textId="574F19C8" w:rsidR="00500117" w:rsidRDefault="00500117" w:rsidP="00500117">
      <w:pPr>
        <w:pStyle w:val="Default"/>
        <w:rPr>
          <w:sz w:val="22"/>
          <w:szCs w:val="22"/>
        </w:rPr>
      </w:pPr>
      <w:r>
        <w:rPr>
          <w:b/>
          <w:bCs/>
          <w:sz w:val="22"/>
          <w:szCs w:val="22"/>
        </w:rPr>
        <w:t xml:space="preserve">Introduction: </w:t>
      </w:r>
      <w:r>
        <w:rPr>
          <w:sz w:val="22"/>
          <w:szCs w:val="22"/>
        </w:rPr>
        <w:t xml:space="preserve">The book we call II Corinthians is one of the most powerful and emotional letters in the New Testament. After Paul's earlier letter of correction and instruction (I Corinthians), some opposition rises against the apostle. Some of this antagonism would be a reaction to Paul's rebuke; more of it likely came about from visiting Jewish Christians who sought to persuade the Corinthian Christians that Paul was not an apostle. Instead, they claimed to be apostles, even carrying letters of recommendation as such. (II Corinthians 3:1; 11:5, 13) These false teachers had won a following at Corinth (II Corinthians 11:20-23) and were undermining Paul's authority and the church's confidence in him. (II Corinthians 10:1-12) </w:t>
      </w:r>
    </w:p>
    <w:p w14:paraId="56BE7B2E" w14:textId="77777777" w:rsidR="00500117" w:rsidRDefault="00500117" w:rsidP="00500117">
      <w:pPr>
        <w:pStyle w:val="Default"/>
        <w:rPr>
          <w:sz w:val="22"/>
          <w:szCs w:val="22"/>
        </w:rPr>
      </w:pPr>
      <w:r>
        <w:rPr>
          <w:sz w:val="22"/>
          <w:szCs w:val="22"/>
        </w:rPr>
        <w:t xml:space="preserve">Because of the above, II Corinthians is an intensely personal letter in which Paul boldly defends his calling and ministry. </w:t>
      </w:r>
    </w:p>
    <w:p w14:paraId="238B7FF1" w14:textId="77777777" w:rsidR="00500117" w:rsidRDefault="00500117" w:rsidP="00500117">
      <w:pPr>
        <w:pStyle w:val="Default"/>
        <w:rPr>
          <w:sz w:val="22"/>
          <w:szCs w:val="22"/>
        </w:rPr>
      </w:pPr>
    </w:p>
    <w:p w14:paraId="64887CE9" w14:textId="77777777" w:rsidR="00500117" w:rsidRDefault="00500117" w:rsidP="00500117">
      <w:pPr>
        <w:pStyle w:val="Default"/>
        <w:rPr>
          <w:sz w:val="22"/>
          <w:szCs w:val="22"/>
        </w:rPr>
      </w:pPr>
      <w:r>
        <w:rPr>
          <w:b/>
          <w:bCs/>
          <w:sz w:val="22"/>
          <w:szCs w:val="22"/>
        </w:rPr>
        <w:t xml:space="preserve">Name </w:t>
      </w:r>
      <w:r>
        <w:rPr>
          <w:sz w:val="22"/>
          <w:szCs w:val="22"/>
        </w:rPr>
        <w:t xml:space="preserve">— The book is named for the people at the church in Corinth who would initially receive the letter. </w:t>
      </w:r>
    </w:p>
    <w:p w14:paraId="612501B2" w14:textId="77777777" w:rsidR="00500117" w:rsidRDefault="00500117" w:rsidP="00500117">
      <w:pPr>
        <w:pStyle w:val="Default"/>
        <w:rPr>
          <w:sz w:val="22"/>
          <w:szCs w:val="22"/>
        </w:rPr>
      </w:pPr>
    </w:p>
    <w:p w14:paraId="632CD162" w14:textId="77777777" w:rsidR="00500117" w:rsidRDefault="00500117" w:rsidP="00500117">
      <w:pPr>
        <w:pStyle w:val="Default"/>
        <w:rPr>
          <w:sz w:val="22"/>
          <w:szCs w:val="22"/>
        </w:rPr>
      </w:pPr>
      <w:r>
        <w:rPr>
          <w:b/>
          <w:bCs/>
          <w:sz w:val="22"/>
          <w:szCs w:val="22"/>
        </w:rPr>
        <w:t>Author</w:t>
      </w:r>
      <w:r>
        <w:rPr>
          <w:sz w:val="22"/>
          <w:szCs w:val="22"/>
        </w:rPr>
        <w:t xml:space="preserve">—The apostle Paul is the author, and he includes Timothy in the introduction. </w:t>
      </w:r>
    </w:p>
    <w:p w14:paraId="3060B88D" w14:textId="77777777" w:rsidR="00500117" w:rsidRDefault="00500117" w:rsidP="00500117">
      <w:pPr>
        <w:pStyle w:val="Default"/>
        <w:rPr>
          <w:sz w:val="22"/>
          <w:szCs w:val="22"/>
        </w:rPr>
      </w:pPr>
    </w:p>
    <w:p w14:paraId="4969752B" w14:textId="77777777" w:rsidR="00500117" w:rsidRDefault="00500117" w:rsidP="00500117">
      <w:pPr>
        <w:pStyle w:val="Default"/>
        <w:rPr>
          <w:sz w:val="22"/>
          <w:szCs w:val="22"/>
        </w:rPr>
      </w:pPr>
      <w:r>
        <w:rPr>
          <w:b/>
          <w:bCs/>
          <w:sz w:val="22"/>
          <w:szCs w:val="22"/>
        </w:rPr>
        <w:t xml:space="preserve">Purpose </w:t>
      </w:r>
      <w:r>
        <w:rPr>
          <w:sz w:val="22"/>
          <w:szCs w:val="22"/>
        </w:rPr>
        <w:t xml:space="preserve">— Paul wrote II Corinthians to reinforce his authority as an apostle of Jesus Christ. </w:t>
      </w:r>
    </w:p>
    <w:p w14:paraId="6DC0C0EB" w14:textId="77777777" w:rsidR="00500117" w:rsidRDefault="00500117" w:rsidP="00500117">
      <w:pPr>
        <w:pStyle w:val="Default"/>
        <w:ind w:left="360"/>
        <w:rPr>
          <w:sz w:val="22"/>
          <w:szCs w:val="22"/>
        </w:rPr>
      </w:pPr>
      <w:r>
        <w:rPr>
          <w:sz w:val="22"/>
          <w:szCs w:val="22"/>
        </w:rPr>
        <w:t xml:space="preserve">1. It was absolutely necessary for him to do this in order to preserve the health of the church. </w:t>
      </w:r>
    </w:p>
    <w:p w14:paraId="16B5F075" w14:textId="77777777" w:rsidR="00500117" w:rsidRDefault="00500117" w:rsidP="00500117">
      <w:pPr>
        <w:pStyle w:val="Default"/>
        <w:ind w:left="360"/>
        <w:rPr>
          <w:sz w:val="22"/>
          <w:szCs w:val="22"/>
        </w:rPr>
      </w:pPr>
      <w:r>
        <w:rPr>
          <w:sz w:val="22"/>
          <w:szCs w:val="22"/>
        </w:rPr>
        <w:t xml:space="preserve">2. He also wrote to give thanks for the favorable response toward him </w:t>
      </w:r>
    </w:p>
    <w:p w14:paraId="5CD6805C" w14:textId="77777777" w:rsidR="00500117" w:rsidRDefault="00500117" w:rsidP="00500117">
      <w:pPr>
        <w:pStyle w:val="Default"/>
        <w:ind w:left="360"/>
        <w:rPr>
          <w:sz w:val="22"/>
          <w:szCs w:val="22"/>
        </w:rPr>
      </w:pPr>
      <w:r>
        <w:rPr>
          <w:sz w:val="22"/>
          <w:szCs w:val="22"/>
        </w:rPr>
        <w:t xml:space="preserve">that was being expressed by the majority. </w:t>
      </w:r>
    </w:p>
    <w:p w14:paraId="2C072AAE" w14:textId="77777777" w:rsidR="00500117" w:rsidRDefault="00500117" w:rsidP="00500117">
      <w:pPr>
        <w:pStyle w:val="Default"/>
        <w:ind w:left="360"/>
        <w:rPr>
          <w:sz w:val="22"/>
          <w:szCs w:val="22"/>
        </w:rPr>
      </w:pPr>
      <w:r>
        <w:rPr>
          <w:sz w:val="22"/>
          <w:szCs w:val="22"/>
        </w:rPr>
        <w:t xml:space="preserve">3. Furthermore, Paul felt compelled to remind the Corinthians about giving to the poor saints of Judea and to instruct them about the proper attitude toward the one who reports. </w:t>
      </w:r>
    </w:p>
    <w:p w14:paraId="29390F1D" w14:textId="77777777" w:rsidR="00500117" w:rsidRDefault="00500117" w:rsidP="00500117">
      <w:pPr>
        <w:pStyle w:val="Default"/>
        <w:rPr>
          <w:sz w:val="22"/>
          <w:szCs w:val="22"/>
        </w:rPr>
      </w:pPr>
    </w:p>
    <w:p w14:paraId="29FD2636" w14:textId="77777777" w:rsidR="00500117" w:rsidRDefault="00500117" w:rsidP="00500117">
      <w:pPr>
        <w:pStyle w:val="Default"/>
        <w:rPr>
          <w:sz w:val="22"/>
          <w:szCs w:val="22"/>
        </w:rPr>
      </w:pPr>
      <w:r>
        <w:rPr>
          <w:b/>
          <w:bCs/>
          <w:sz w:val="22"/>
          <w:szCs w:val="22"/>
        </w:rPr>
        <w:t xml:space="preserve">I. Background of the Book. </w:t>
      </w:r>
    </w:p>
    <w:p w14:paraId="6FAFA6A7" w14:textId="77777777" w:rsidR="00500117" w:rsidRDefault="00500117" w:rsidP="00500117">
      <w:pPr>
        <w:pStyle w:val="Default"/>
        <w:rPr>
          <w:sz w:val="22"/>
          <w:szCs w:val="22"/>
        </w:rPr>
      </w:pPr>
      <w:r>
        <w:rPr>
          <w:sz w:val="22"/>
          <w:szCs w:val="22"/>
        </w:rPr>
        <w:t xml:space="preserve">A. Paul first came to Corinth from Athens in AD 50. </w:t>
      </w:r>
    </w:p>
    <w:p w14:paraId="409947FC" w14:textId="77777777" w:rsidR="00500117" w:rsidRDefault="00500117" w:rsidP="00500117">
      <w:pPr>
        <w:pStyle w:val="Default"/>
        <w:ind w:left="360"/>
        <w:rPr>
          <w:sz w:val="22"/>
          <w:szCs w:val="22"/>
        </w:rPr>
      </w:pPr>
      <w:r>
        <w:rPr>
          <w:sz w:val="22"/>
          <w:szCs w:val="22"/>
        </w:rPr>
        <w:t xml:space="preserve">1. While staying with Aquila and Priscilla, Paul worked as a tent-maker to support himself. </w:t>
      </w:r>
    </w:p>
    <w:p w14:paraId="536B5700" w14:textId="77777777" w:rsidR="00500117" w:rsidRDefault="00500117" w:rsidP="00500117">
      <w:pPr>
        <w:pStyle w:val="Default"/>
        <w:ind w:left="360"/>
        <w:rPr>
          <w:sz w:val="22"/>
          <w:szCs w:val="22"/>
        </w:rPr>
      </w:pPr>
      <w:r>
        <w:rPr>
          <w:sz w:val="22"/>
          <w:szCs w:val="22"/>
        </w:rPr>
        <w:t xml:space="preserve">2. For eighteen months his preaching and teaching resulted in many conversions. </w:t>
      </w:r>
    </w:p>
    <w:p w14:paraId="57F58DA4" w14:textId="77777777" w:rsidR="00500117" w:rsidRDefault="00500117" w:rsidP="00500117">
      <w:pPr>
        <w:pStyle w:val="Default"/>
        <w:rPr>
          <w:sz w:val="22"/>
          <w:szCs w:val="22"/>
        </w:rPr>
      </w:pPr>
      <w:r>
        <w:rPr>
          <w:sz w:val="22"/>
          <w:szCs w:val="22"/>
        </w:rPr>
        <w:t xml:space="preserve">B. From Corinth Paul traveled to Ephesus and stayed there for three years. (cf. Acts 19) </w:t>
      </w:r>
    </w:p>
    <w:p w14:paraId="0247A2F9" w14:textId="77777777" w:rsidR="00500117" w:rsidRDefault="00500117" w:rsidP="00500117">
      <w:pPr>
        <w:pStyle w:val="Default"/>
        <w:ind w:left="360"/>
        <w:rPr>
          <w:sz w:val="22"/>
          <w:szCs w:val="22"/>
        </w:rPr>
      </w:pPr>
      <w:r>
        <w:rPr>
          <w:sz w:val="22"/>
          <w:szCs w:val="22"/>
        </w:rPr>
        <w:t xml:space="preserve">1. While at Ephesus, Paul wrote a letter to Corinth about immorality in the church. (I Corinthians 5:9) </w:t>
      </w:r>
    </w:p>
    <w:p w14:paraId="1143EE7F" w14:textId="77777777" w:rsidR="00500117" w:rsidRDefault="00500117" w:rsidP="00500117">
      <w:pPr>
        <w:pStyle w:val="Default"/>
        <w:ind w:left="360"/>
        <w:rPr>
          <w:sz w:val="22"/>
          <w:szCs w:val="22"/>
        </w:rPr>
      </w:pPr>
      <w:r>
        <w:rPr>
          <w:sz w:val="22"/>
          <w:szCs w:val="22"/>
        </w:rPr>
        <w:t xml:space="preserve">2. In early A.D. 55, Paul wrote the letter we now call I Corinthians. </w:t>
      </w:r>
    </w:p>
    <w:p w14:paraId="76212EEA" w14:textId="77777777" w:rsidR="00500117" w:rsidRDefault="00500117" w:rsidP="00500117">
      <w:pPr>
        <w:pStyle w:val="Default"/>
        <w:rPr>
          <w:sz w:val="22"/>
          <w:szCs w:val="22"/>
        </w:rPr>
      </w:pPr>
      <w:r>
        <w:rPr>
          <w:sz w:val="22"/>
          <w:szCs w:val="22"/>
        </w:rPr>
        <w:t xml:space="preserve">C. Upon learning that this letter did not have the desired effect and that false apostles were upon the scene Paul made a hasty, difficult and largely unsuccessful visit back to Corinth. (2:1; 12:14; 13:1-2) </w:t>
      </w:r>
    </w:p>
    <w:p w14:paraId="7211C15D" w14:textId="77777777" w:rsidR="00500117" w:rsidRDefault="00500117" w:rsidP="00500117">
      <w:pPr>
        <w:pStyle w:val="Default"/>
        <w:rPr>
          <w:sz w:val="22"/>
          <w:szCs w:val="22"/>
        </w:rPr>
      </w:pPr>
      <w:r>
        <w:rPr>
          <w:sz w:val="22"/>
          <w:szCs w:val="22"/>
        </w:rPr>
        <w:t xml:space="preserve">D. Back at Ephesus, he wrote a third letter to Corinth "out of great distress and anguish of heart and with many tears." (Note: a letter we do not have.) </w:t>
      </w:r>
    </w:p>
    <w:p w14:paraId="2E33FE74" w14:textId="77777777" w:rsidR="00500117" w:rsidRDefault="00500117" w:rsidP="00500117">
      <w:pPr>
        <w:pStyle w:val="Default"/>
        <w:rPr>
          <w:sz w:val="22"/>
          <w:szCs w:val="22"/>
        </w:rPr>
      </w:pPr>
      <w:r>
        <w:rPr>
          <w:sz w:val="22"/>
          <w:szCs w:val="22"/>
        </w:rPr>
        <w:t xml:space="preserve">E. After encountering trouble at Ephesus (cf. Acts 19:24ff), Paul left for Troas and Macedonia. (2:12-13) </w:t>
      </w:r>
    </w:p>
    <w:p w14:paraId="1BB570C0" w14:textId="77777777" w:rsidR="00500117" w:rsidRDefault="00500117" w:rsidP="00500117">
      <w:pPr>
        <w:pStyle w:val="Default"/>
        <w:rPr>
          <w:sz w:val="22"/>
          <w:szCs w:val="22"/>
        </w:rPr>
      </w:pPr>
      <w:r>
        <w:rPr>
          <w:sz w:val="22"/>
          <w:szCs w:val="22"/>
        </w:rPr>
        <w:t xml:space="preserve">F. Titus brought Paul a report that the situation has improved somewhat. (7:5-16) </w:t>
      </w:r>
    </w:p>
    <w:p w14:paraId="640BDA01" w14:textId="77777777" w:rsidR="00500117" w:rsidRDefault="00500117" w:rsidP="00500117">
      <w:pPr>
        <w:pStyle w:val="Default"/>
        <w:rPr>
          <w:sz w:val="22"/>
          <w:szCs w:val="22"/>
        </w:rPr>
      </w:pPr>
      <w:r>
        <w:rPr>
          <w:sz w:val="22"/>
          <w:szCs w:val="22"/>
        </w:rPr>
        <w:t xml:space="preserve">G. Against that background, Paul penned his </w:t>
      </w:r>
      <w:r>
        <w:rPr>
          <w:i/>
          <w:iCs/>
          <w:sz w:val="22"/>
          <w:szCs w:val="22"/>
        </w:rPr>
        <w:t xml:space="preserve">fourth </w:t>
      </w:r>
      <w:r>
        <w:rPr>
          <w:sz w:val="22"/>
          <w:szCs w:val="22"/>
        </w:rPr>
        <w:t xml:space="preserve">letter to Corinth — the epistle we call II Corinthians (ca. A.D. 55). </w:t>
      </w:r>
    </w:p>
    <w:p w14:paraId="1D95CEDE" w14:textId="108F49B8" w:rsidR="00500117" w:rsidRDefault="00500117" w:rsidP="00500117">
      <w:pPr>
        <w:pStyle w:val="Default"/>
        <w:rPr>
          <w:color w:val="auto"/>
          <w:sz w:val="22"/>
          <w:szCs w:val="22"/>
        </w:rPr>
      </w:pPr>
      <w:r>
        <w:rPr>
          <w:color w:val="auto"/>
          <w:sz w:val="22"/>
          <w:szCs w:val="22"/>
        </w:rPr>
        <w:t xml:space="preserve">H. Later Paul went back to Corinth (AD 56), stayed three months (Acts 20:1-3), and probably wrote the letter to the Romans from there. </w:t>
      </w:r>
    </w:p>
    <w:p w14:paraId="5249CCD3" w14:textId="77777777" w:rsidR="00500117" w:rsidRDefault="00500117" w:rsidP="00500117">
      <w:pPr>
        <w:pStyle w:val="Default"/>
        <w:rPr>
          <w:color w:val="auto"/>
          <w:sz w:val="22"/>
          <w:szCs w:val="22"/>
        </w:rPr>
      </w:pPr>
    </w:p>
    <w:p w14:paraId="172DEAC0" w14:textId="77777777" w:rsidR="00500117" w:rsidRDefault="00500117" w:rsidP="00500117">
      <w:pPr>
        <w:pStyle w:val="Default"/>
        <w:rPr>
          <w:color w:val="auto"/>
          <w:sz w:val="22"/>
          <w:szCs w:val="22"/>
        </w:rPr>
      </w:pPr>
      <w:r>
        <w:rPr>
          <w:b/>
          <w:bCs/>
          <w:color w:val="auto"/>
          <w:sz w:val="22"/>
          <w:szCs w:val="22"/>
        </w:rPr>
        <w:t xml:space="preserve">II. The Main Message of the book. </w:t>
      </w:r>
    </w:p>
    <w:p w14:paraId="579381E5" w14:textId="77777777" w:rsidR="00500117" w:rsidRDefault="00500117" w:rsidP="00500117">
      <w:pPr>
        <w:pStyle w:val="Default"/>
        <w:rPr>
          <w:color w:val="auto"/>
          <w:sz w:val="22"/>
          <w:szCs w:val="22"/>
        </w:rPr>
      </w:pPr>
      <w:r>
        <w:rPr>
          <w:color w:val="auto"/>
          <w:sz w:val="22"/>
          <w:szCs w:val="22"/>
        </w:rPr>
        <w:t xml:space="preserve">A. II Corinthians is the plea of a faithful mentor whose spiritual children have been wrongly led to mistrust him. (6:11f) </w:t>
      </w:r>
    </w:p>
    <w:p w14:paraId="50EB063B" w14:textId="77777777" w:rsidR="00500117" w:rsidRDefault="00500117" w:rsidP="00500117">
      <w:pPr>
        <w:pStyle w:val="Default"/>
        <w:rPr>
          <w:color w:val="auto"/>
          <w:sz w:val="22"/>
          <w:szCs w:val="22"/>
        </w:rPr>
      </w:pPr>
      <w:r>
        <w:rPr>
          <w:color w:val="auto"/>
          <w:sz w:val="22"/>
          <w:szCs w:val="22"/>
        </w:rPr>
        <w:t xml:space="preserve">B. Accused of fickleness and carnality (1:17), of withholding information (1:13; 3:12f; 4:1f), of self-commendation (3:1; 5:12; 12:19), of being beside himself (5:13), of taking advantage of people (7:2; 12:17f), and even being suspect of whether Christ is speaking through him, Paul is compelled to assume a posture of defense throughout the letter. </w:t>
      </w:r>
    </w:p>
    <w:p w14:paraId="635AEFAE" w14:textId="77777777" w:rsidR="00500117" w:rsidRDefault="00500117" w:rsidP="00500117">
      <w:pPr>
        <w:pStyle w:val="Default"/>
        <w:ind w:left="360"/>
        <w:rPr>
          <w:color w:val="auto"/>
          <w:sz w:val="22"/>
          <w:szCs w:val="22"/>
        </w:rPr>
      </w:pPr>
      <w:r>
        <w:rPr>
          <w:color w:val="auto"/>
          <w:sz w:val="22"/>
          <w:szCs w:val="22"/>
        </w:rPr>
        <w:lastRenderedPageBreak/>
        <w:t xml:space="preserve">1. In the process of defending himself, the apostle reveals a great deal about the nature of genuine gospel ministry. </w:t>
      </w:r>
    </w:p>
    <w:p w14:paraId="32A9D5C8" w14:textId="77777777" w:rsidR="00500117" w:rsidRDefault="00500117" w:rsidP="00500117">
      <w:pPr>
        <w:pStyle w:val="Default"/>
        <w:ind w:left="360"/>
        <w:rPr>
          <w:color w:val="auto"/>
          <w:sz w:val="22"/>
          <w:szCs w:val="22"/>
        </w:rPr>
      </w:pPr>
      <w:r>
        <w:rPr>
          <w:color w:val="auto"/>
          <w:sz w:val="22"/>
          <w:szCs w:val="22"/>
        </w:rPr>
        <w:t xml:space="preserve">2. “For we do not preach ourselves, but Jesus Christ as Lord, and ourselves as your servants for Jesus' sake.” (4:4) </w:t>
      </w:r>
    </w:p>
    <w:p w14:paraId="63282EF7" w14:textId="77777777" w:rsidR="00500117" w:rsidRDefault="00500117" w:rsidP="00500117">
      <w:pPr>
        <w:pStyle w:val="Default"/>
        <w:rPr>
          <w:color w:val="auto"/>
          <w:sz w:val="22"/>
          <w:szCs w:val="22"/>
        </w:rPr>
      </w:pPr>
    </w:p>
    <w:p w14:paraId="387B1EE4" w14:textId="77777777" w:rsidR="00500117" w:rsidRDefault="00500117" w:rsidP="00500117">
      <w:pPr>
        <w:pStyle w:val="Default"/>
        <w:rPr>
          <w:color w:val="auto"/>
          <w:sz w:val="22"/>
          <w:szCs w:val="22"/>
        </w:rPr>
      </w:pPr>
      <w:r>
        <w:rPr>
          <w:b/>
          <w:bCs/>
          <w:color w:val="auto"/>
          <w:sz w:val="22"/>
          <w:szCs w:val="22"/>
        </w:rPr>
        <w:t xml:space="preserve">III. Outline of the book. </w:t>
      </w:r>
    </w:p>
    <w:p w14:paraId="665CE45F" w14:textId="77777777" w:rsidR="00500117" w:rsidRDefault="00500117" w:rsidP="00500117">
      <w:pPr>
        <w:pStyle w:val="Default"/>
        <w:rPr>
          <w:color w:val="auto"/>
          <w:sz w:val="22"/>
          <w:szCs w:val="22"/>
        </w:rPr>
      </w:pPr>
      <w:r>
        <w:rPr>
          <w:color w:val="auto"/>
          <w:sz w:val="22"/>
          <w:szCs w:val="22"/>
        </w:rPr>
        <w:t xml:space="preserve">A. An apostolic minister explains himself. (1:1—2:13) </w:t>
      </w:r>
    </w:p>
    <w:p w14:paraId="14B1FEA9" w14:textId="77777777" w:rsidR="00500117" w:rsidRDefault="00500117" w:rsidP="00500117">
      <w:pPr>
        <w:pStyle w:val="Default"/>
        <w:ind w:left="360"/>
        <w:rPr>
          <w:color w:val="auto"/>
          <w:sz w:val="22"/>
          <w:szCs w:val="22"/>
        </w:rPr>
      </w:pPr>
      <w:r>
        <w:rPr>
          <w:color w:val="auto"/>
          <w:sz w:val="22"/>
          <w:szCs w:val="22"/>
        </w:rPr>
        <w:t xml:space="preserve">1. Salutation (1:1-2) </w:t>
      </w:r>
    </w:p>
    <w:p w14:paraId="0B834D53" w14:textId="77777777" w:rsidR="00500117" w:rsidRDefault="00500117" w:rsidP="00500117">
      <w:pPr>
        <w:pStyle w:val="Default"/>
        <w:ind w:left="360"/>
        <w:rPr>
          <w:color w:val="auto"/>
          <w:sz w:val="22"/>
          <w:szCs w:val="22"/>
        </w:rPr>
      </w:pPr>
      <w:r>
        <w:rPr>
          <w:color w:val="auto"/>
          <w:sz w:val="22"/>
          <w:szCs w:val="22"/>
        </w:rPr>
        <w:t xml:space="preserve">2. Paul offers a benediction, referring to the comfort he has received in his affliction. (1:3-11) </w:t>
      </w:r>
    </w:p>
    <w:p w14:paraId="473A17E8" w14:textId="77777777" w:rsidR="00500117" w:rsidRDefault="00500117" w:rsidP="00500117">
      <w:pPr>
        <w:pStyle w:val="Default"/>
        <w:ind w:left="360"/>
        <w:rPr>
          <w:color w:val="auto"/>
          <w:sz w:val="22"/>
          <w:szCs w:val="22"/>
        </w:rPr>
      </w:pPr>
      <w:r>
        <w:rPr>
          <w:color w:val="auto"/>
          <w:sz w:val="22"/>
          <w:szCs w:val="22"/>
        </w:rPr>
        <w:t xml:space="preserve">3. He explains the problem of his postponed visit. (1:12—2:4) </w:t>
      </w:r>
    </w:p>
    <w:p w14:paraId="1AB4064F" w14:textId="77777777" w:rsidR="00500117" w:rsidRDefault="00500117" w:rsidP="00500117">
      <w:pPr>
        <w:pStyle w:val="Default"/>
        <w:ind w:left="360"/>
        <w:rPr>
          <w:color w:val="auto"/>
          <w:sz w:val="22"/>
          <w:szCs w:val="22"/>
        </w:rPr>
      </w:pPr>
      <w:r>
        <w:rPr>
          <w:color w:val="auto"/>
          <w:sz w:val="22"/>
          <w:szCs w:val="22"/>
        </w:rPr>
        <w:t xml:space="preserve">4. Paul encourages forgiveness after church discipline. (2:5-11) </w:t>
      </w:r>
    </w:p>
    <w:p w14:paraId="0762D52D" w14:textId="77777777" w:rsidR="00500117" w:rsidRDefault="00500117" w:rsidP="00500117">
      <w:pPr>
        <w:pStyle w:val="Default"/>
        <w:ind w:left="360"/>
        <w:rPr>
          <w:color w:val="auto"/>
          <w:sz w:val="22"/>
          <w:szCs w:val="22"/>
        </w:rPr>
      </w:pPr>
      <w:r>
        <w:rPr>
          <w:color w:val="auto"/>
          <w:sz w:val="22"/>
          <w:szCs w:val="22"/>
        </w:rPr>
        <w:t xml:space="preserve">5. Paul is anguished over not finding Titus. (2:12-13) </w:t>
      </w:r>
    </w:p>
    <w:p w14:paraId="7598D5F8" w14:textId="77777777" w:rsidR="00500117" w:rsidRDefault="00500117" w:rsidP="00500117">
      <w:pPr>
        <w:pStyle w:val="Default"/>
        <w:rPr>
          <w:color w:val="auto"/>
          <w:sz w:val="22"/>
          <w:szCs w:val="22"/>
        </w:rPr>
      </w:pPr>
      <w:r>
        <w:rPr>
          <w:color w:val="auto"/>
          <w:sz w:val="22"/>
          <w:szCs w:val="22"/>
        </w:rPr>
        <w:t xml:space="preserve">B. An apostolic minister explains his ministry. (2:14—6:10) </w:t>
      </w:r>
    </w:p>
    <w:p w14:paraId="035574E6" w14:textId="77777777" w:rsidR="00500117" w:rsidRDefault="00500117" w:rsidP="00500117">
      <w:pPr>
        <w:pStyle w:val="Default"/>
        <w:ind w:left="360"/>
        <w:rPr>
          <w:color w:val="auto"/>
          <w:sz w:val="22"/>
          <w:szCs w:val="22"/>
        </w:rPr>
      </w:pPr>
      <w:r>
        <w:rPr>
          <w:color w:val="auto"/>
          <w:sz w:val="22"/>
          <w:szCs w:val="22"/>
        </w:rPr>
        <w:t xml:space="preserve">1. He declares that he is involved in a ministry greater than that of Moses. (2:14—3:18) </w:t>
      </w:r>
    </w:p>
    <w:p w14:paraId="00723AF4" w14:textId="77777777" w:rsidR="00500117" w:rsidRDefault="00500117" w:rsidP="00500117">
      <w:pPr>
        <w:pStyle w:val="Default"/>
        <w:ind w:left="360"/>
        <w:rPr>
          <w:color w:val="auto"/>
          <w:sz w:val="22"/>
          <w:szCs w:val="22"/>
        </w:rPr>
      </w:pPr>
      <w:r>
        <w:rPr>
          <w:color w:val="auto"/>
          <w:sz w:val="22"/>
          <w:szCs w:val="22"/>
        </w:rPr>
        <w:t xml:space="preserve">2. Paul likens the gospel to "treasures in jars of clay." (4:1-18) </w:t>
      </w:r>
    </w:p>
    <w:p w14:paraId="394C5A3D" w14:textId="77777777" w:rsidR="00500117" w:rsidRDefault="00500117" w:rsidP="00500117">
      <w:pPr>
        <w:pStyle w:val="Default"/>
        <w:ind w:left="360"/>
        <w:rPr>
          <w:color w:val="auto"/>
          <w:sz w:val="22"/>
          <w:szCs w:val="22"/>
        </w:rPr>
      </w:pPr>
      <w:r>
        <w:rPr>
          <w:color w:val="auto"/>
          <w:sz w:val="22"/>
          <w:szCs w:val="22"/>
        </w:rPr>
        <w:t xml:space="preserve">3. He speaks of our eternal dwelling. (5:1-10) </w:t>
      </w:r>
    </w:p>
    <w:p w14:paraId="412EA775" w14:textId="77777777" w:rsidR="00500117" w:rsidRDefault="00500117" w:rsidP="00500117">
      <w:pPr>
        <w:pStyle w:val="Default"/>
        <w:ind w:left="360"/>
        <w:rPr>
          <w:color w:val="auto"/>
          <w:sz w:val="22"/>
          <w:szCs w:val="22"/>
        </w:rPr>
      </w:pPr>
      <w:r>
        <w:rPr>
          <w:color w:val="auto"/>
          <w:sz w:val="22"/>
          <w:szCs w:val="22"/>
        </w:rPr>
        <w:t>4. He speaks of the ministry of reconciliation.</w:t>
      </w:r>
      <w:r>
        <w:rPr>
          <w:color w:val="auto"/>
          <w:sz w:val="14"/>
          <w:szCs w:val="14"/>
        </w:rPr>
        <w:t xml:space="preserve">15 </w:t>
      </w:r>
      <w:r>
        <w:rPr>
          <w:color w:val="auto"/>
          <w:sz w:val="22"/>
          <w:szCs w:val="22"/>
        </w:rPr>
        <w:t xml:space="preserve">(5:11-21) </w:t>
      </w:r>
    </w:p>
    <w:p w14:paraId="35DB1BE1" w14:textId="77777777" w:rsidR="00500117" w:rsidRDefault="00500117" w:rsidP="00500117">
      <w:pPr>
        <w:pStyle w:val="Default"/>
        <w:ind w:left="360"/>
        <w:rPr>
          <w:color w:val="auto"/>
          <w:sz w:val="22"/>
          <w:szCs w:val="22"/>
        </w:rPr>
      </w:pPr>
      <w:r>
        <w:rPr>
          <w:color w:val="auto"/>
          <w:sz w:val="22"/>
          <w:szCs w:val="22"/>
        </w:rPr>
        <w:t xml:space="preserve">5. The apostle speaks of his numerous hardships. (6:1-13) </w:t>
      </w:r>
    </w:p>
    <w:p w14:paraId="31C9618D" w14:textId="77777777" w:rsidR="00500117" w:rsidRDefault="00500117" w:rsidP="00500117">
      <w:pPr>
        <w:pStyle w:val="Default"/>
        <w:rPr>
          <w:color w:val="auto"/>
          <w:sz w:val="22"/>
          <w:szCs w:val="22"/>
        </w:rPr>
      </w:pPr>
      <w:r>
        <w:rPr>
          <w:color w:val="auto"/>
          <w:sz w:val="22"/>
          <w:szCs w:val="22"/>
        </w:rPr>
        <w:t xml:space="preserve">C. An impassioned plea for acceptance. (6:11—7:4) </w:t>
      </w:r>
    </w:p>
    <w:p w14:paraId="15B03DC2" w14:textId="77777777" w:rsidR="00500117" w:rsidRDefault="00500117" w:rsidP="00500117">
      <w:pPr>
        <w:pStyle w:val="Default"/>
        <w:ind w:left="360"/>
        <w:rPr>
          <w:color w:val="auto"/>
          <w:sz w:val="22"/>
          <w:szCs w:val="22"/>
        </w:rPr>
      </w:pPr>
      <w:r>
        <w:rPr>
          <w:color w:val="auto"/>
          <w:sz w:val="22"/>
          <w:szCs w:val="22"/>
        </w:rPr>
        <w:t xml:space="preserve">1. Paul pleads to them as a father to his children. (6:11-13) </w:t>
      </w:r>
    </w:p>
    <w:p w14:paraId="253E05A8" w14:textId="77777777" w:rsidR="00500117" w:rsidRDefault="00500117" w:rsidP="00500117">
      <w:pPr>
        <w:pStyle w:val="Default"/>
        <w:ind w:left="360"/>
        <w:rPr>
          <w:color w:val="auto"/>
          <w:sz w:val="22"/>
          <w:szCs w:val="22"/>
        </w:rPr>
      </w:pPr>
      <w:r>
        <w:rPr>
          <w:color w:val="auto"/>
          <w:sz w:val="22"/>
          <w:szCs w:val="22"/>
        </w:rPr>
        <w:t xml:space="preserve">2. He calls for their sanctification. (6:14 - 7:1) </w:t>
      </w:r>
    </w:p>
    <w:p w14:paraId="576BD120" w14:textId="77777777" w:rsidR="00500117" w:rsidRDefault="00500117" w:rsidP="00500117">
      <w:pPr>
        <w:pStyle w:val="Default"/>
        <w:ind w:left="360"/>
        <w:rPr>
          <w:color w:val="auto"/>
          <w:sz w:val="22"/>
          <w:szCs w:val="22"/>
        </w:rPr>
      </w:pPr>
      <w:r>
        <w:rPr>
          <w:color w:val="auto"/>
          <w:sz w:val="22"/>
          <w:szCs w:val="22"/>
        </w:rPr>
        <w:t xml:space="preserve">3. Paul makes a plea for personal reconciliation. (7:2-4) </w:t>
      </w:r>
    </w:p>
    <w:p w14:paraId="5E42A352" w14:textId="77777777" w:rsidR="00500117" w:rsidRDefault="00500117" w:rsidP="00500117">
      <w:pPr>
        <w:pStyle w:val="Default"/>
        <w:rPr>
          <w:color w:val="auto"/>
          <w:sz w:val="22"/>
          <w:szCs w:val="22"/>
        </w:rPr>
      </w:pPr>
      <w:r>
        <w:rPr>
          <w:color w:val="auto"/>
          <w:sz w:val="22"/>
          <w:szCs w:val="22"/>
        </w:rPr>
        <w:t xml:space="preserve">D. Paul's comfort and joy at Titus' coming. (7:5-16) </w:t>
      </w:r>
    </w:p>
    <w:p w14:paraId="3D8073CE" w14:textId="77777777" w:rsidR="00500117" w:rsidRDefault="00500117" w:rsidP="00500117">
      <w:pPr>
        <w:pStyle w:val="Default"/>
        <w:rPr>
          <w:color w:val="auto"/>
          <w:sz w:val="22"/>
          <w:szCs w:val="22"/>
        </w:rPr>
      </w:pPr>
      <w:r>
        <w:rPr>
          <w:color w:val="auto"/>
          <w:sz w:val="22"/>
          <w:szCs w:val="22"/>
        </w:rPr>
        <w:t xml:space="preserve">E. Paul calls for their help to the poor of Judea. (8:1—9:15) </w:t>
      </w:r>
    </w:p>
    <w:p w14:paraId="03E778B6" w14:textId="77777777" w:rsidR="00500117" w:rsidRDefault="00500117" w:rsidP="00500117">
      <w:pPr>
        <w:pStyle w:val="Default"/>
        <w:ind w:left="360"/>
        <w:rPr>
          <w:color w:val="auto"/>
          <w:sz w:val="22"/>
          <w:szCs w:val="22"/>
        </w:rPr>
      </w:pPr>
      <w:r>
        <w:rPr>
          <w:color w:val="auto"/>
          <w:sz w:val="22"/>
          <w:szCs w:val="22"/>
        </w:rPr>
        <w:t xml:space="preserve">1. He speaks of the grace-filled generosity of the Macedonian Christians. (8:1-5) </w:t>
      </w:r>
    </w:p>
    <w:p w14:paraId="620E8D8C" w14:textId="77777777" w:rsidR="00500117" w:rsidRDefault="00500117" w:rsidP="00500117">
      <w:pPr>
        <w:pStyle w:val="Default"/>
        <w:ind w:left="360"/>
        <w:rPr>
          <w:color w:val="auto"/>
          <w:sz w:val="22"/>
          <w:szCs w:val="22"/>
        </w:rPr>
      </w:pPr>
      <w:r>
        <w:rPr>
          <w:color w:val="auto"/>
          <w:sz w:val="22"/>
          <w:szCs w:val="22"/>
        </w:rPr>
        <w:t xml:space="preserve">2. Titus is commissioned to encourage such generosity at Corinth. (8:6-24) </w:t>
      </w:r>
    </w:p>
    <w:p w14:paraId="63590CDF" w14:textId="77777777" w:rsidR="00500117" w:rsidRDefault="00500117" w:rsidP="00500117">
      <w:pPr>
        <w:pStyle w:val="Default"/>
        <w:ind w:left="360"/>
        <w:rPr>
          <w:color w:val="auto"/>
          <w:sz w:val="22"/>
          <w:szCs w:val="22"/>
        </w:rPr>
      </w:pPr>
      <w:r>
        <w:rPr>
          <w:color w:val="auto"/>
          <w:sz w:val="22"/>
          <w:szCs w:val="22"/>
        </w:rPr>
        <w:t xml:space="preserve">3. The apostle speaks of the beauty and blessings of generous giving. (9:1-15) </w:t>
      </w:r>
    </w:p>
    <w:p w14:paraId="6A4FBF1F" w14:textId="77777777" w:rsidR="00500117" w:rsidRDefault="00500117" w:rsidP="00500117">
      <w:pPr>
        <w:pStyle w:val="Default"/>
        <w:rPr>
          <w:color w:val="auto"/>
          <w:sz w:val="22"/>
          <w:szCs w:val="22"/>
        </w:rPr>
      </w:pPr>
      <w:r>
        <w:rPr>
          <w:color w:val="auto"/>
          <w:sz w:val="22"/>
          <w:szCs w:val="22"/>
        </w:rPr>
        <w:t xml:space="preserve">F. An apostolic minister defends himself. (10:1—12:18) </w:t>
      </w:r>
    </w:p>
    <w:p w14:paraId="1063E89F" w14:textId="77777777" w:rsidR="00500117" w:rsidRDefault="00500117" w:rsidP="00500117">
      <w:pPr>
        <w:pStyle w:val="Default"/>
        <w:ind w:left="360"/>
        <w:rPr>
          <w:color w:val="auto"/>
          <w:sz w:val="22"/>
          <w:szCs w:val="22"/>
        </w:rPr>
      </w:pPr>
      <w:r>
        <w:rPr>
          <w:color w:val="auto"/>
          <w:sz w:val="22"/>
          <w:szCs w:val="22"/>
        </w:rPr>
        <w:t xml:space="preserve">1. Paul defends his boldness. (10:1-18) </w:t>
      </w:r>
    </w:p>
    <w:p w14:paraId="63DFE5DD" w14:textId="77777777" w:rsidR="00500117" w:rsidRDefault="00500117" w:rsidP="00500117">
      <w:pPr>
        <w:pStyle w:val="Default"/>
        <w:ind w:left="360"/>
        <w:rPr>
          <w:color w:val="auto"/>
          <w:sz w:val="22"/>
          <w:szCs w:val="22"/>
        </w:rPr>
      </w:pPr>
      <w:r>
        <w:rPr>
          <w:color w:val="auto"/>
          <w:sz w:val="22"/>
          <w:szCs w:val="22"/>
        </w:rPr>
        <w:t xml:space="preserve">2. Paul assails false apostles. (11:1-15) </w:t>
      </w:r>
    </w:p>
    <w:p w14:paraId="1F8241C7" w14:textId="77777777" w:rsidR="00500117" w:rsidRDefault="00500117" w:rsidP="00500117">
      <w:pPr>
        <w:pStyle w:val="Default"/>
        <w:ind w:left="360"/>
        <w:rPr>
          <w:color w:val="auto"/>
          <w:sz w:val="22"/>
          <w:szCs w:val="22"/>
        </w:rPr>
      </w:pPr>
      <w:r>
        <w:rPr>
          <w:color w:val="auto"/>
          <w:sz w:val="22"/>
          <w:szCs w:val="22"/>
        </w:rPr>
        <w:t xml:space="preserve">3. He speaks of his suffering for the gospel's sake. (11:16-33) </w:t>
      </w:r>
    </w:p>
    <w:p w14:paraId="632237BF" w14:textId="77777777" w:rsidR="00500117" w:rsidRDefault="00500117" w:rsidP="00500117">
      <w:pPr>
        <w:pStyle w:val="Default"/>
        <w:ind w:left="360"/>
        <w:rPr>
          <w:color w:val="auto"/>
          <w:sz w:val="22"/>
          <w:szCs w:val="22"/>
        </w:rPr>
      </w:pPr>
      <w:r>
        <w:rPr>
          <w:color w:val="auto"/>
          <w:sz w:val="22"/>
          <w:szCs w:val="22"/>
        </w:rPr>
        <w:t xml:space="preserve">4. He talks of enduring his "thorn in the flesh" to help him appreciate the sufficiency of God's grace. (12:1-10) </w:t>
      </w:r>
    </w:p>
    <w:p w14:paraId="32C18D07" w14:textId="77777777" w:rsidR="00500117" w:rsidRDefault="00500117" w:rsidP="00500117">
      <w:pPr>
        <w:pStyle w:val="Default"/>
        <w:rPr>
          <w:color w:val="auto"/>
          <w:sz w:val="22"/>
          <w:szCs w:val="22"/>
        </w:rPr>
      </w:pPr>
      <w:r>
        <w:rPr>
          <w:color w:val="auto"/>
          <w:sz w:val="22"/>
          <w:szCs w:val="22"/>
        </w:rPr>
        <w:t xml:space="preserve">G. Paul contemplates his third visit to Corinth. </w:t>
      </w:r>
    </w:p>
    <w:p w14:paraId="464C1BEF" w14:textId="77777777" w:rsidR="00500117" w:rsidRDefault="00500117" w:rsidP="00500117">
      <w:pPr>
        <w:pStyle w:val="Default"/>
        <w:ind w:left="360"/>
        <w:rPr>
          <w:color w:val="auto"/>
          <w:sz w:val="22"/>
          <w:szCs w:val="22"/>
        </w:rPr>
      </w:pPr>
      <w:r>
        <w:rPr>
          <w:color w:val="auto"/>
          <w:sz w:val="22"/>
          <w:szCs w:val="22"/>
        </w:rPr>
        <w:t xml:space="preserve">1. He explains that everything he has done has been out of concern for the Corinthians. (12:11-21) </w:t>
      </w:r>
    </w:p>
    <w:p w14:paraId="70D88A38" w14:textId="77777777" w:rsidR="00500117" w:rsidRDefault="00500117" w:rsidP="00500117">
      <w:pPr>
        <w:pStyle w:val="Default"/>
        <w:ind w:left="360"/>
        <w:rPr>
          <w:color w:val="auto"/>
          <w:sz w:val="22"/>
          <w:szCs w:val="22"/>
        </w:rPr>
      </w:pPr>
      <w:r>
        <w:rPr>
          <w:color w:val="auto"/>
          <w:sz w:val="22"/>
          <w:szCs w:val="22"/>
        </w:rPr>
        <w:t xml:space="preserve">2. Paul closes with: </w:t>
      </w:r>
    </w:p>
    <w:p w14:paraId="3E3B83D9" w14:textId="77777777" w:rsidR="00500117" w:rsidRDefault="00500117" w:rsidP="00500117">
      <w:pPr>
        <w:pStyle w:val="Default"/>
        <w:ind w:left="720"/>
        <w:rPr>
          <w:color w:val="auto"/>
          <w:sz w:val="22"/>
          <w:szCs w:val="22"/>
        </w:rPr>
      </w:pPr>
      <w:r>
        <w:rPr>
          <w:color w:val="auto"/>
          <w:sz w:val="22"/>
          <w:szCs w:val="22"/>
        </w:rPr>
        <w:t xml:space="preserve">a. Final warnings. (13:1-10) </w:t>
      </w:r>
    </w:p>
    <w:p w14:paraId="0C3DFF44" w14:textId="77777777" w:rsidR="00500117" w:rsidRDefault="00500117" w:rsidP="00500117">
      <w:pPr>
        <w:pStyle w:val="Default"/>
        <w:ind w:left="720"/>
        <w:rPr>
          <w:color w:val="auto"/>
          <w:sz w:val="22"/>
          <w:szCs w:val="22"/>
        </w:rPr>
      </w:pPr>
      <w:r>
        <w:rPr>
          <w:color w:val="auto"/>
          <w:sz w:val="22"/>
          <w:szCs w:val="22"/>
        </w:rPr>
        <w:t xml:space="preserve">b. Final greetings. (13:11-13) </w:t>
      </w:r>
    </w:p>
    <w:p w14:paraId="3BAC8166" w14:textId="77777777" w:rsidR="00500117" w:rsidRDefault="00500117" w:rsidP="00500117">
      <w:pPr>
        <w:pStyle w:val="Default"/>
        <w:rPr>
          <w:color w:val="auto"/>
          <w:sz w:val="22"/>
          <w:szCs w:val="22"/>
        </w:rPr>
      </w:pPr>
    </w:p>
    <w:p w14:paraId="4176889A" w14:textId="384D2EB1" w:rsidR="00500117" w:rsidRDefault="00500117" w:rsidP="00500117">
      <w:pPr>
        <w:pStyle w:val="Default"/>
        <w:rPr>
          <w:color w:val="auto"/>
          <w:sz w:val="22"/>
          <w:szCs w:val="22"/>
        </w:rPr>
      </w:pPr>
      <w:r>
        <w:rPr>
          <w:b/>
          <w:bCs/>
          <w:color w:val="auto"/>
          <w:sz w:val="22"/>
          <w:szCs w:val="22"/>
        </w:rPr>
        <w:t xml:space="preserve">IV. Key Themes of the </w:t>
      </w:r>
      <w:r>
        <w:rPr>
          <w:b/>
          <w:bCs/>
          <w:color w:val="auto"/>
          <w:sz w:val="22"/>
          <w:szCs w:val="22"/>
        </w:rPr>
        <w:t>Book</w:t>
      </w:r>
      <w:r>
        <w:rPr>
          <w:b/>
          <w:bCs/>
          <w:color w:val="auto"/>
          <w:sz w:val="22"/>
          <w:szCs w:val="22"/>
        </w:rPr>
        <w:t xml:space="preserve">. </w:t>
      </w:r>
    </w:p>
    <w:p w14:paraId="7B635EEC" w14:textId="77777777" w:rsidR="00500117" w:rsidRDefault="00500117" w:rsidP="00500117">
      <w:pPr>
        <w:pStyle w:val="Default"/>
        <w:rPr>
          <w:color w:val="auto"/>
          <w:sz w:val="22"/>
          <w:szCs w:val="22"/>
        </w:rPr>
      </w:pPr>
      <w:r>
        <w:rPr>
          <w:color w:val="auto"/>
          <w:sz w:val="22"/>
          <w:szCs w:val="22"/>
        </w:rPr>
        <w:t xml:space="preserve">A. The "lost" letters to Corinth. </w:t>
      </w:r>
    </w:p>
    <w:p w14:paraId="2E3D81EA" w14:textId="77777777" w:rsidR="00500117" w:rsidRDefault="00500117" w:rsidP="00500117">
      <w:pPr>
        <w:pStyle w:val="Default"/>
        <w:ind w:left="360"/>
        <w:rPr>
          <w:color w:val="auto"/>
          <w:sz w:val="22"/>
          <w:szCs w:val="22"/>
        </w:rPr>
      </w:pPr>
      <w:r>
        <w:rPr>
          <w:color w:val="auto"/>
          <w:sz w:val="22"/>
          <w:szCs w:val="22"/>
        </w:rPr>
        <w:t xml:space="preserve">1. It was stated earlier in this lesson that we do not have some pieces of correspondence Paul sent to the Corinthians. (cf. I Corinthians 5:9; II Corinthians 2:3-4) </w:t>
      </w:r>
    </w:p>
    <w:p w14:paraId="6A8F1DBA" w14:textId="77777777" w:rsidR="00500117" w:rsidRDefault="00500117" w:rsidP="00500117">
      <w:pPr>
        <w:pStyle w:val="Default"/>
        <w:ind w:left="360"/>
        <w:rPr>
          <w:color w:val="auto"/>
          <w:sz w:val="22"/>
          <w:szCs w:val="22"/>
        </w:rPr>
      </w:pPr>
      <w:r>
        <w:rPr>
          <w:color w:val="auto"/>
          <w:sz w:val="22"/>
          <w:szCs w:val="22"/>
        </w:rPr>
        <w:t>2. There were literary works referred to in the Old Testament which are otherwise unknown to us.</w:t>
      </w:r>
    </w:p>
    <w:p w14:paraId="7237D9CF" w14:textId="092EFC3B" w:rsidR="00500117" w:rsidRDefault="00500117" w:rsidP="00500117">
      <w:pPr>
        <w:pStyle w:val="Default"/>
        <w:ind w:left="360"/>
        <w:rPr>
          <w:color w:val="auto"/>
          <w:sz w:val="22"/>
          <w:szCs w:val="22"/>
        </w:rPr>
      </w:pPr>
      <w:r>
        <w:rPr>
          <w:color w:val="auto"/>
          <w:sz w:val="22"/>
          <w:szCs w:val="22"/>
        </w:rPr>
        <w:t xml:space="preserve">3. While problematic to a paranoid few, we confidently trust in the Lord's providence in preserving the inspired literature we need for salvation and divine guidance. </w:t>
      </w:r>
    </w:p>
    <w:p w14:paraId="63ABDEAC" w14:textId="77777777" w:rsidR="00500117" w:rsidRDefault="00500117" w:rsidP="00500117">
      <w:pPr>
        <w:pStyle w:val="Default"/>
        <w:ind w:left="360"/>
        <w:rPr>
          <w:color w:val="auto"/>
          <w:sz w:val="22"/>
          <w:szCs w:val="22"/>
        </w:rPr>
      </w:pPr>
      <w:r>
        <w:rPr>
          <w:color w:val="auto"/>
          <w:sz w:val="22"/>
          <w:szCs w:val="22"/>
        </w:rPr>
        <w:t xml:space="preserve">4. Frankly, our concern shouldn't be for any material we do not have so much as for our neglect over daily obedience to the material we do have. </w:t>
      </w:r>
    </w:p>
    <w:p w14:paraId="538A4BB8" w14:textId="77777777" w:rsidR="00500117" w:rsidRDefault="00500117" w:rsidP="00500117">
      <w:pPr>
        <w:pStyle w:val="Default"/>
        <w:rPr>
          <w:color w:val="auto"/>
          <w:sz w:val="22"/>
          <w:szCs w:val="22"/>
        </w:rPr>
      </w:pPr>
      <w:r>
        <w:rPr>
          <w:color w:val="auto"/>
          <w:sz w:val="22"/>
          <w:szCs w:val="22"/>
        </w:rPr>
        <w:t xml:space="preserve">B. The Grace of Giving. </w:t>
      </w:r>
    </w:p>
    <w:p w14:paraId="7B87A682" w14:textId="77777777" w:rsidR="00500117" w:rsidRDefault="00500117" w:rsidP="00500117">
      <w:pPr>
        <w:pStyle w:val="Default"/>
        <w:ind w:left="360"/>
        <w:rPr>
          <w:color w:val="auto"/>
          <w:sz w:val="22"/>
          <w:szCs w:val="22"/>
        </w:rPr>
      </w:pPr>
      <w:r>
        <w:rPr>
          <w:color w:val="auto"/>
          <w:sz w:val="22"/>
          <w:szCs w:val="22"/>
        </w:rPr>
        <w:t xml:space="preserve">1. In both canonical epistles to Corinth. (I Corinthians 16:1-4); II Corinthians 8:1—9:15), Paul refers to a collection he was preparing for Jerusalem. </w:t>
      </w:r>
    </w:p>
    <w:p w14:paraId="1E0BD32C" w14:textId="77777777" w:rsidR="00500117" w:rsidRDefault="00500117" w:rsidP="00500117">
      <w:pPr>
        <w:pStyle w:val="Default"/>
        <w:ind w:left="360"/>
        <w:rPr>
          <w:color w:val="auto"/>
          <w:sz w:val="22"/>
          <w:szCs w:val="22"/>
        </w:rPr>
      </w:pPr>
      <w:r>
        <w:rPr>
          <w:color w:val="auto"/>
          <w:sz w:val="22"/>
          <w:szCs w:val="22"/>
        </w:rPr>
        <w:lastRenderedPageBreak/>
        <w:t xml:space="preserve">2. He delivered those funds at the close of his third missionary journey. (cf. Acts 24:17) </w:t>
      </w:r>
    </w:p>
    <w:p w14:paraId="46B101E5" w14:textId="77777777" w:rsidR="00500117" w:rsidRDefault="00500117" w:rsidP="00500117">
      <w:pPr>
        <w:pStyle w:val="Default"/>
        <w:ind w:left="360"/>
        <w:rPr>
          <w:color w:val="auto"/>
          <w:sz w:val="22"/>
          <w:szCs w:val="22"/>
        </w:rPr>
      </w:pPr>
      <w:r>
        <w:rPr>
          <w:color w:val="auto"/>
          <w:sz w:val="22"/>
          <w:szCs w:val="22"/>
        </w:rPr>
        <w:t xml:space="preserve">3. In II Corinthians 9, Paul teaches us the beauty of the grace of giving: </w:t>
      </w:r>
    </w:p>
    <w:p w14:paraId="0FA28FE7" w14:textId="77777777" w:rsidR="00500117" w:rsidRDefault="00500117" w:rsidP="00500117">
      <w:pPr>
        <w:pStyle w:val="Default"/>
        <w:ind w:left="720"/>
        <w:rPr>
          <w:color w:val="auto"/>
          <w:sz w:val="22"/>
          <w:szCs w:val="22"/>
        </w:rPr>
      </w:pPr>
      <w:r>
        <w:rPr>
          <w:color w:val="auto"/>
          <w:sz w:val="22"/>
          <w:szCs w:val="22"/>
        </w:rPr>
        <w:t xml:space="preserve">a. The principle. (v.6) </w:t>
      </w:r>
    </w:p>
    <w:p w14:paraId="6A773EFF" w14:textId="77777777" w:rsidR="00500117" w:rsidRDefault="00500117" w:rsidP="00500117">
      <w:pPr>
        <w:pStyle w:val="Default"/>
        <w:ind w:left="720"/>
        <w:rPr>
          <w:color w:val="auto"/>
          <w:sz w:val="22"/>
          <w:szCs w:val="22"/>
        </w:rPr>
      </w:pPr>
      <w:r>
        <w:rPr>
          <w:color w:val="auto"/>
          <w:sz w:val="22"/>
          <w:szCs w:val="22"/>
        </w:rPr>
        <w:t xml:space="preserve">b. The procedure. (v.7) </w:t>
      </w:r>
    </w:p>
    <w:p w14:paraId="7BB8B1AC" w14:textId="50AFBE1C" w:rsidR="00500117" w:rsidRDefault="00500117" w:rsidP="00500117">
      <w:pPr>
        <w:pStyle w:val="Default"/>
        <w:tabs>
          <w:tab w:val="left" w:pos="810"/>
        </w:tabs>
        <w:ind w:left="990"/>
        <w:rPr>
          <w:color w:val="auto"/>
          <w:sz w:val="22"/>
          <w:szCs w:val="22"/>
        </w:rPr>
      </w:pPr>
      <w:r>
        <w:rPr>
          <w:color w:val="auto"/>
          <w:sz w:val="22"/>
          <w:szCs w:val="22"/>
        </w:rPr>
        <w:t xml:space="preserve">[1] What he has decided in his heart. </w:t>
      </w:r>
      <w:proofErr w:type="gramStart"/>
      <w:r>
        <w:rPr>
          <w:color w:val="auto"/>
          <w:sz w:val="22"/>
          <w:szCs w:val="22"/>
        </w:rPr>
        <w:t>i.e.</w:t>
      </w:r>
      <w:proofErr w:type="gramEnd"/>
      <w:r>
        <w:rPr>
          <w:color w:val="auto"/>
          <w:sz w:val="22"/>
          <w:szCs w:val="22"/>
        </w:rPr>
        <w:t xml:space="preserve"> give with </w:t>
      </w:r>
      <w:r>
        <w:rPr>
          <w:color w:val="auto"/>
          <w:sz w:val="22"/>
          <w:szCs w:val="22"/>
        </w:rPr>
        <w:t xml:space="preserve">the </w:t>
      </w:r>
      <w:r>
        <w:rPr>
          <w:color w:val="auto"/>
          <w:sz w:val="22"/>
          <w:szCs w:val="22"/>
        </w:rPr>
        <w:t xml:space="preserve">right attitude. </w:t>
      </w:r>
    </w:p>
    <w:p w14:paraId="7785090B" w14:textId="77777777" w:rsidR="00500117" w:rsidRDefault="00500117" w:rsidP="00500117">
      <w:pPr>
        <w:pStyle w:val="Default"/>
        <w:tabs>
          <w:tab w:val="left" w:pos="810"/>
        </w:tabs>
        <w:ind w:left="990"/>
        <w:rPr>
          <w:color w:val="auto"/>
          <w:sz w:val="22"/>
          <w:szCs w:val="22"/>
        </w:rPr>
      </w:pPr>
      <w:r>
        <w:rPr>
          <w:color w:val="auto"/>
          <w:sz w:val="22"/>
          <w:szCs w:val="22"/>
        </w:rPr>
        <w:t xml:space="preserve">[2] Not reluctantly </w:t>
      </w:r>
      <w:proofErr w:type="gramStart"/>
      <w:r>
        <w:rPr>
          <w:color w:val="auto"/>
          <w:sz w:val="22"/>
          <w:szCs w:val="22"/>
        </w:rPr>
        <w:t>i.e.</w:t>
      </w:r>
      <w:proofErr w:type="gramEnd"/>
      <w:r>
        <w:rPr>
          <w:color w:val="auto"/>
          <w:sz w:val="22"/>
          <w:szCs w:val="22"/>
        </w:rPr>
        <w:t xml:space="preserve"> enthusiastically. </w:t>
      </w:r>
    </w:p>
    <w:p w14:paraId="45B8EB0C" w14:textId="77777777" w:rsidR="00500117" w:rsidRDefault="00500117" w:rsidP="00500117">
      <w:pPr>
        <w:pStyle w:val="Default"/>
        <w:tabs>
          <w:tab w:val="left" w:pos="810"/>
        </w:tabs>
        <w:ind w:left="990"/>
        <w:rPr>
          <w:color w:val="auto"/>
          <w:sz w:val="22"/>
          <w:szCs w:val="22"/>
        </w:rPr>
      </w:pPr>
      <w:r>
        <w:rPr>
          <w:color w:val="auto"/>
          <w:sz w:val="22"/>
          <w:szCs w:val="22"/>
        </w:rPr>
        <w:t xml:space="preserve">[3] Not under pressure </w:t>
      </w:r>
      <w:proofErr w:type="gramStart"/>
      <w:r>
        <w:rPr>
          <w:color w:val="auto"/>
          <w:sz w:val="22"/>
          <w:szCs w:val="22"/>
        </w:rPr>
        <w:t>i.e.</w:t>
      </w:r>
      <w:proofErr w:type="gramEnd"/>
      <w:r>
        <w:rPr>
          <w:color w:val="auto"/>
          <w:sz w:val="22"/>
          <w:szCs w:val="22"/>
        </w:rPr>
        <w:t xml:space="preserve"> voluntarily. </w:t>
      </w:r>
    </w:p>
    <w:p w14:paraId="621E1588" w14:textId="77777777" w:rsidR="00500117" w:rsidRDefault="00500117" w:rsidP="00500117">
      <w:pPr>
        <w:pStyle w:val="Default"/>
        <w:tabs>
          <w:tab w:val="left" w:pos="810"/>
        </w:tabs>
        <w:ind w:left="990"/>
        <w:rPr>
          <w:color w:val="auto"/>
          <w:sz w:val="22"/>
          <w:szCs w:val="22"/>
        </w:rPr>
      </w:pPr>
      <w:r>
        <w:rPr>
          <w:color w:val="auto"/>
          <w:sz w:val="22"/>
          <w:szCs w:val="22"/>
        </w:rPr>
        <w:t xml:space="preserve">[4] "God loves a cheerful giver" </w:t>
      </w:r>
      <w:proofErr w:type="gramStart"/>
      <w:r>
        <w:rPr>
          <w:color w:val="auto"/>
          <w:sz w:val="22"/>
          <w:szCs w:val="22"/>
        </w:rPr>
        <w:t>i.e.</w:t>
      </w:r>
      <w:proofErr w:type="gramEnd"/>
      <w:r>
        <w:rPr>
          <w:color w:val="auto"/>
          <w:sz w:val="22"/>
          <w:szCs w:val="22"/>
        </w:rPr>
        <w:t xml:space="preserve"> God is a cheerful giver. </w:t>
      </w:r>
    </w:p>
    <w:p w14:paraId="372CEB02" w14:textId="77777777" w:rsidR="00500117" w:rsidRDefault="00500117" w:rsidP="00500117">
      <w:pPr>
        <w:pStyle w:val="Default"/>
        <w:ind w:left="720"/>
        <w:rPr>
          <w:color w:val="auto"/>
          <w:sz w:val="22"/>
          <w:szCs w:val="22"/>
        </w:rPr>
      </w:pPr>
      <w:r>
        <w:rPr>
          <w:color w:val="auto"/>
          <w:sz w:val="22"/>
          <w:szCs w:val="22"/>
        </w:rPr>
        <w:t xml:space="preserve">c. The promise. (vs.8-11) </w:t>
      </w:r>
    </w:p>
    <w:p w14:paraId="51407515" w14:textId="77777777" w:rsidR="00500117" w:rsidRDefault="00500117" w:rsidP="00500117">
      <w:pPr>
        <w:pStyle w:val="Default"/>
        <w:rPr>
          <w:color w:val="auto"/>
          <w:sz w:val="22"/>
          <w:szCs w:val="22"/>
        </w:rPr>
      </w:pPr>
      <w:r>
        <w:rPr>
          <w:color w:val="auto"/>
          <w:sz w:val="22"/>
          <w:szCs w:val="22"/>
        </w:rPr>
        <w:t xml:space="preserve">C. The essential presence of trials. </w:t>
      </w:r>
    </w:p>
    <w:p w14:paraId="30D879CD" w14:textId="77777777" w:rsidR="00500117" w:rsidRDefault="00500117" w:rsidP="00500117">
      <w:pPr>
        <w:pStyle w:val="Default"/>
        <w:ind w:left="360"/>
        <w:rPr>
          <w:color w:val="auto"/>
          <w:sz w:val="22"/>
          <w:szCs w:val="22"/>
        </w:rPr>
      </w:pPr>
      <w:r>
        <w:rPr>
          <w:color w:val="auto"/>
          <w:sz w:val="22"/>
          <w:szCs w:val="22"/>
        </w:rPr>
        <w:t xml:space="preserve">1. Paul's life was a bizarre array of trials and difficulties. (II Corinthians 11:24-29) </w:t>
      </w:r>
    </w:p>
    <w:p w14:paraId="7BC578C6" w14:textId="77777777" w:rsidR="00500117" w:rsidRDefault="00500117" w:rsidP="00500117">
      <w:pPr>
        <w:pStyle w:val="Default"/>
        <w:ind w:left="720"/>
        <w:rPr>
          <w:color w:val="auto"/>
          <w:sz w:val="22"/>
          <w:szCs w:val="22"/>
        </w:rPr>
      </w:pPr>
      <w:r>
        <w:rPr>
          <w:color w:val="auto"/>
          <w:sz w:val="22"/>
          <w:szCs w:val="22"/>
        </w:rPr>
        <w:t xml:space="preserve">a. On top of these, the opposition he was beginning to encounter at Corinth and Galatia added to his woes. </w:t>
      </w:r>
    </w:p>
    <w:p w14:paraId="61B732D2" w14:textId="77777777" w:rsidR="00500117" w:rsidRDefault="00500117" w:rsidP="00500117">
      <w:pPr>
        <w:pStyle w:val="Default"/>
        <w:ind w:left="720"/>
        <w:rPr>
          <w:color w:val="auto"/>
          <w:sz w:val="22"/>
          <w:szCs w:val="22"/>
        </w:rPr>
      </w:pPr>
      <w:r>
        <w:rPr>
          <w:color w:val="auto"/>
          <w:sz w:val="22"/>
          <w:szCs w:val="22"/>
        </w:rPr>
        <w:t xml:space="preserve">b. Incredibly, in addition to the above, Paul had a "thorn in the flesh" that God would not remove. (II Corinthians 12:7-10) </w:t>
      </w:r>
    </w:p>
    <w:p w14:paraId="4C259BE6" w14:textId="77777777" w:rsidR="00500117" w:rsidRDefault="00500117" w:rsidP="00500117">
      <w:pPr>
        <w:pStyle w:val="Default"/>
        <w:ind w:left="1080"/>
        <w:rPr>
          <w:color w:val="auto"/>
          <w:sz w:val="22"/>
          <w:szCs w:val="22"/>
        </w:rPr>
      </w:pPr>
      <w:r>
        <w:rPr>
          <w:color w:val="auto"/>
          <w:sz w:val="22"/>
          <w:szCs w:val="22"/>
        </w:rPr>
        <w:t xml:space="preserve">[1] That thorn in the flesh may have been an ailment the apostle mentions in Galatians 4:13-14. </w:t>
      </w:r>
    </w:p>
    <w:p w14:paraId="59DA98D3" w14:textId="77777777" w:rsidR="00500117" w:rsidRDefault="00500117" w:rsidP="00500117">
      <w:pPr>
        <w:pStyle w:val="Default"/>
        <w:ind w:left="1080"/>
        <w:rPr>
          <w:color w:val="auto"/>
          <w:sz w:val="22"/>
          <w:szCs w:val="22"/>
        </w:rPr>
      </w:pPr>
      <w:r>
        <w:rPr>
          <w:color w:val="auto"/>
          <w:sz w:val="22"/>
          <w:szCs w:val="22"/>
        </w:rPr>
        <w:t xml:space="preserve">[2] Others have interpreted Galatians 4:15 to mean that Paul had a major eye disease. (cf. Galatians 6:11) </w:t>
      </w:r>
    </w:p>
    <w:p w14:paraId="3225C16D" w14:textId="77777777" w:rsidR="00500117" w:rsidRDefault="00500117" w:rsidP="00500117">
      <w:pPr>
        <w:pStyle w:val="Default"/>
        <w:ind w:left="1080"/>
        <w:rPr>
          <w:color w:val="auto"/>
          <w:sz w:val="22"/>
          <w:szCs w:val="22"/>
        </w:rPr>
      </w:pPr>
      <w:r>
        <w:rPr>
          <w:color w:val="auto"/>
          <w:sz w:val="22"/>
          <w:szCs w:val="22"/>
        </w:rPr>
        <w:t xml:space="preserve">[3] Frankly, we have no idea what the "thorn" was. </w:t>
      </w:r>
    </w:p>
    <w:p w14:paraId="6D7A4637" w14:textId="77777777" w:rsidR="00500117" w:rsidRDefault="00500117" w:rsidP="00500117">
      <w:pPr>
        <w:pStyle w:val="Default"/>
        <w:ind w:left="360"/>
        <w:rPr>
          <w:color w:val="auto"/>
          <w:sz w:val="22"/>
          <w:szCs w:val="22"/>
        </w:rPr>
      </w:pPr>
      <w:r>
        <w:rPr>
          <w:color w:val="auto"/>
          <w:sz w:val="22"/>
          <w:szCs w:val="22"/>
        </w:rPr>
        <w:t xml:space="preserve">2. Thankfully Paul viewed and dealt with these problems through the perspective of faith. </w:t>
      </w:r>
    </w:p>
    <w:p w14:paraId="06E4A119" w14:textId="77777777" w:rsidR="00500117" w:rsidRDefault="00500117" w:rsidP="00500117">
      <w:pPr>
        <w:pStyle w:val="Default"/>
        <w:ind w:left="720"/>
        <w:rPr>
          <w:color w:val="auto"/>
          <w:sz w:val="22"/>
          <w:szCs w:val="22"/>
        </w:rPr>
      </w:pPr>
      <w:r>
        <w:rPr>
          <w:color w:val="auto"/>
          <w:sz w:val="22"/>
          <w:szCs w:val="22"/>
        </w:rPr>
        <w:t xml:space="preserve">a. He came to realize that his "thorn" made him truly rely on the grace and sufficiency of God. (12:9-10; 11:30) </w:t>
      </w:r>
    </w:p>
    <w:p w14:paraId="0C04EBF7" w14:textId="77777777" w:rsidR="00500117" w:rsidRDefault="00500117" w:rsidP="00500117">
      <w:pPr>
        <w:pStyle w:val="Default"/>
        <w:ind w:left="720"/>
        <w:rPr>
          <w:color w:val="auto"/>
          <w:sz w:val="22"/>
          <w:szCs w:val="22"/>
        </w:rPr>
      </w:pPr>
      <w:r>
        <w:rPr>
          <w:color w:val="auto"/>
          <w:sz w:val="22"/>
          <w:szCs w:val="22"/>
        </w:rPr>
        <w:t xml:space="preserve">b. Paul lived out the reality James speaks of in James 1:2-4. </w:t>
      </w:r>
    </w:p>
    <w:p w14:paraId="33DD18D4" w14:textId="77777777" w:rsidR="00500117" w:rsidRDefault="00500117" w:rsidP="00500117">
      <w:pPr>
        <w:pStyle w:val="Default"/>
        <w:ind w:left="360"/>
        <w:rPr>
          <w:color w:val="auto"/>
          <w:sz w:val="22"/>
          <w:szCs w:val="22"/>
        </w:rPr>
      </w:pPr>
      <w:r>
        <w:rPr>
          <w:color w:val="auto"/>
          <w:sz w:val="22"/>
          <w:szCs w:val="22"/>
        </w:rPr>
        <w:t xml:space="preserve">3. Paul's example is both an encouragement and challenge to all of us. </w:t>
      </w:r>
    </w:p>
    <w:p w14:paraId="51D05904" w14:textId="77777777" w:rsidR="00500117" w:rsidRDefault="00500117" w:rsidP="00500117">
      <w:pPr>
        <w:pStyle w:val="Default"/>
        <w:rPr>
          <w:b/>
          <w:bCs/>
          <w:color w:val="auto"/>
          <w:sz w:val="22"/>
          <w:szCs w:val="22"/>
        </w:rPr>
      </w:pPr>
    </w:p>
    <w:p w14:paraId="4CFF31F0" w14:textId="77777777" w:rsidR="00500117" w:rsidRDefault="00500117" w:rsidP="00500117">
      <w:pPr>
        <w:pStyle w:val="Default"/>
        <w:rPr>
          <w:b/>
          <w:bCs/>
          <w:color w:val="auto"/>
          <w:sz w:val="22"/>
          <w:szCs w:val="22"/>
        </w:rPr>
      </w:pPr>
    </w:p>
    <w:p w14:paraId="318EE2DB" w14:textId="51A1A69A" w:rsidR="00500117" w:rsidRPr="00500117" w:rsidRDefault="00500117" w:rsidP="00500117">
      <w:pPr>
        <w:pStyle w:val="Default"/>
        <w:jc w:val="center"/>
        <w:rPr>
          <w:b/>
          <w:bCs/>
          <w:color w:val="auto"/>
          <w:sz w:val="36"/>
          <w:szCs w:val="36"/>
        </w:rPr>
      </w:pPr>
      <w:r w:rsidRPr="00500117">
        <w:rPr>
          <w:b/>
          <w:bCs/>
          <w:color w:val="000000" w:themeColor="text1"/>
          <w:sz w:val="36"/>
          <w:szCs w:val="36"/>
        </w:rPr>
        <w:t>2 CORINTHIANS</w:t>
      </w:r>
    </w:p>
    <w:p w14:paraId="701C8CD0" w14:textId="0944DAE9" w:rsidR="00500117" w:rsidRPr="00500117" w:rsidRDefault="00500117" w:rsidP="00500117">
      <w:pPr>
        <w:pStyle w:val="Default"/>
        <w:rPr>
          <w:b/>
          <w:bCs/>
          <w:color w:val="auto"/>
          <w:sz w:val="28"/>
          <w:szCs w:val="28"/>
        </w:rPr>
      </w:pPr>
      <w:proofErr w:type="gramStart"/>
      <w:r w:rsidRPr="00500117">
        <w:rPr>
          <w:b/>
          <w:bCs/>
          <w:color w:val="auto"/>
          <w:sz w:val="28"/>
          <w:szCs w:val="28"/>
        </w:rPr>
        <w:t>Summarized  Bible</w:t>
      </w:r>
      <w:proofErr w:type="gramEnd"/>
    </w:p>
    <w:p w14:paraId="16A2D6E6" w14:textId="77777777" w:rsidR="00500117" w:rsidRDefault="00500117" w:rsidP="00500117">
      <w:pPr>
        <w:spacing w:after="0" w:line="276" w:lineRule="auto"/>
        <w:jc w:val="both"/>
        <w:rPr>
          <w:rFonts w:ascii="Times New Roman" w:hAnsi="Times New Roman" w:cs="Times New Roman"/>
          <w:bCs/>
          <w:color w:val="000000" w:themeColor="text1"/>
        </w:rPr>
      </w:pPr>
    </w:p>
    <w:p w14:paraId="08FC9162" w14:textId="418140E1"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5C620656"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3799F1C0"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27DC2ACB" w14:textId="77777777" w:rsidR="00500117" w:rsidRPr="00285951" w:rsidRDefault="00500117" w:rsidP="00500117">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446271A2" w14:textId="77777777" w:rsidR="00500117" w:rsidRPr="00285951" w:rsidRDefault="00500117" w:rsidP="00500117">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0FAE1D0F"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 (2 Cor 1:8-11) </w:t>
      </w:r>
    </w:p>
    <w:p w14:paraId="259D8DAF"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(because of my painful letter) I made up my mind that I would not make another painful visit to you. For if I grieve you, who is left to make me glad but you whom I have grieved? I wrote so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should not be distressed by those who ought to make me rejoice. I had confidence in all of you, that you </w:t>
      </w:r>
      <w:r w:rsidRPr="00285951">
        <w:rPr>
          <w:rFonts w:ascii="Times New Roman" w:hAnsi="Times New Roman" w:cs="Times New Roman"/>
          <w:bCs/>
          <w:color w:val="000000" w:themeColor="text1"/>
        </w:rPr>
        <w:lastRenderedPageBreak/>
        <w:t xml:space="preserve">would all share my joy. For I wrote you out of great distress and anguish of heart and with many tears, not to grieve you but to let you know the depth of my love for you.” (2 Cor 2:1-4) </w:t>
      </w:r>
    </w:p>
    <w:p w14:paraId="2851461F"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caused grief, he has not so much grieved me as he has grieved all of you, to some extent — not to put it too severely. The punishment (not associating with)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 (2 Cor 2:5-11)</w:t>
      </w:r>
    </w:p>
    <w:p w14:paraId="50FBDB0B" w14:textId="77777777" w:rsidR="00500117" w:rsidRPr="00285951" w:rsidRDefault="00500117" w:rsidP="0050011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Gospel of Christ</w:t>
      </w:r>
    </w:p>
    <w:p w14:paraId="690F0F48"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 (2 Cor 2:12-13)</w:t>
      </w:r>
    </w:p>
    <w:p w14:paraId="01CA38A4"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 (2 Cor 3:6-11)</w:t>
      </w:r>
    </w:p>
    <w:p w14:paraId="45EBAC3E"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7D3B96FF" w14:textId="2B5AB401"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w:t>
      </w:r>
      <w:r>
        <w:rPr>
          <w:rFonts w:ascii="Times New Roman" w:hAnsi="Times New Roman" w:cs="Times New Roman"/>
          <w:bCs/>
          <w:color w:val="000000" w:themeColor="text1"/>
        </w:rPr>
        <w:t>Moses’s</w:t>
      </w:r>
      <w:r w:rsidRPr="00285951">
        <w:rPr>
          <w:rFonts w:ascii="Times New Roman" w:hAnsi="Times New Roman" w:cs="Times New Roman"/>
          <w:bCs/>
          <w:color w:val="000000" w:themeColor="text1"/>
        </w:rPr>
        <w:t xml:space="preserve"> face faded so did the Covenant God gave through him. But, the glory of the New Covenant established by God, the Son, will never fade away. </w:t>
      </w:r>
    </w:p>
    <w:p w14:paraId="721CA89F" w14:textId="77777777" w:rsidR="00500117" w:rsidRPr="00285951" w:rsidRDefault="00500117" w:rsidP="00500117">
      <w:pPr>
        <w:spacing w:after="0" w:line="276" w:lineRule="auto"/>
        <w:ind w:left="270"/>
        <w:jc w:val="both"/>
        <w:rPr>
          <w:rFonts w:ascii="Times New Roman" w:hAnsi="Times New Roman" w:cs="Times New Roman"/>
          <w:bCs/>
          <w:color w:val="000000" w:themeColor="text1"/>
        </w:rPr>
      </w:pPr>
    </w:p>
    <w:p w14:paraId="507DE2DB"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 (2 Cor 3:12-18)</w:t>
      </w:r>
    </w:p>
    <w:p w14:paraId="0874D895"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‘Let light shine out of darkness,’ made his light shine in our hearts to give us the light of the knowledge of the glory of God in the face of Christ.” (2 Cor 4:3-6)</w:t>
      </w:r>
    </w:p>
    <w:p w14:paraId="05A58A9F"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have this treasure in jars of clay (bodies of flesh and blood)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 (2 Cor 4:7-11)</w:t>
      </w:r>
    </w:p>
    <w:p w14:paraId="3AC3BBF8"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“It is written: ‘I believed; therefore, I have spoken.’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(getting older day by day), yet inwardly we are being renewed day by day (growing in knowledge and faith). For our light and momentary troubles are achieving for us an eternal glory that far outweighs them all. So, we fix our eyes not on what is seen, but on what is unseen. For what is seen is temporary, but what is unseen is eternal.” (2 Cor 4:13-18)</w:t>
      </w:r>
    </w:p>
    <w:p w14:paraId="020EFA81"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13ACDF70"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 (2 Cor 5:1-10)</w:t>
      </w:r>
    </w:p>
    <w:p w14:paraId="6A04847C"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4A5B6DC0"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Since God who has made us for eternal life, are we striving to find and fulfill His purpose in our lives? </w:t>
      </w:r>
    </w:p>
    <w:p w14:paraId="308E3D63" w14:textId="77777777" w:rsidR="00500117" w:rsidRPr="00285951" w:rsidRDefault="00500117" w:rsidP="00500117">
      <w:pPr>
        <w:spacing w:after="0" w:line="276" w:lineRule="auto"/>
        <w:ind w:left="270"/>
        <w:jc w:val="both"/>
        <w:rPr>
          <w:rFonts w:ascii="Times New Roman" w:hAnsi="Times New Roman" w:cs="Times New Roman"/>
          <w:bCs/>
          <w:color w:val="000000" w:themeColor="text1"/>
        </w:rPr>
      </w:pPr>
    </w:p>
    <w:p w14:paraId="5BD5C240"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(sinful man)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(2 Cor 5:11-21)</w:t>
      </w:r>
    </w:p>
    <w:p w14:paraId="3289EF70"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70B35B86"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ministry of reconciliation is the ministry of teaching Christ crucified, doing not listening’ Yes, Christ’s ambassadors are to proclaim His message. </w:t>
      </w:r>
    </w:p>
    <w:p w14:paraId="2BCB1A98"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29C7F6E3"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w:t>
      </w:r>
      <w:r w:rsidRPr="00285951">
        <w:rPr>
          <w:rFonts w:ascii="Times New Roman" w:hAnsi="Times New Roman" w:cs="Times New Roman"/>
          <w:bCs/>
          <w:color w:val="000000" w:themeColor="text1"/>
        </w:rPr>
        <w:lastRenderedPageBreak/>
        <w:t>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 (2 Cor 6:2-13)</w:t>
      </w:r>
    </w:p>
    <w:p w14:paraId="775728BF"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65C30FC3" w14:textId="77777777" w:rsidR="00500117" w:rsidRPr="00285951" w:rsidRDefault="00500117" w:rsidP="00500117">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 - DO NOT WAIT.</w:t>
      </w:r>
    </w:p>
    <w:p w14:paraId="074086BB" w14:textId="77777777" w:rsidR="00500117" w:rsidRPr="00285951" w:rsidRDefault="00500117" w:rsidP="00500117">
      <w:pPr>
        <w:spacing w:after="0" w:line="276" w:lineRule="auto"/>
        <w:ind w:left="-90"/>
        <w:jc w:val="both"/>
        <w:rPr>
          <w:rFonts w:ascii="Times New Roman" w:hAnsi="Times New Roman" w:cs="Times New Roman"/>
          <w:bCs/>
          <w:color w:val="000000" w:themeColor="text1"/>
        </w:rPr>
      </w:pPr>
    </w:p>
    <w:p w14:paraId="517D7412"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‘I will live with them and walk among them, and I will be their God, and they will be my people. Therefore, come out from them and be separate, I will be a Father to you, and you will be my sons and daughters, says the Lord Almighty.’ Since we have these promises, dear friends, let us purify ourselves from everything that contaminates body and spirit, perfecting holiness out of reverence for God.” (2 Cor 6:14-18; 7:1)</w:t>
      </w:r>
    </w:p>
    <w:p w14:paraId="54DAC2F6"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 will either help or prevent living a righteous life.</w:t>
      </w:r>
    </w:p>
    <w:p w14:paraId="67762AD6" w14:textId="77777777" w:rsidR="00500117" w:rsidRPr="00285951" w:rsidRDefault="00500117" w:rsidP="00500117">
      <w:pPr>
        <w:spacing w:after="0" w:line="276" w:lineRule="auto"/>
        <w:ind w:left="270"/>
        <w:jc w:val="both"/>
        <w:rPr>
          <w:rFonts w:ascii="Times New Roman" w:hAnsi="Times New Roman" w:cs="Times New Roman"/>
          <w:bCs/>
          <w:color w:val="000000" w:themeColor="text1"/>
        </w:rPr>
      </w:pPr>
    </w:p>
    <w:p w14:paraId="3B563AEB" w14:textId="77777777" w:rsidR="00500117" w:rsidRPr="00285951" w:rsidRDefault="00500117" w:rsidP="0050011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761F27C7"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 (2 Cor 8:1-7)</w:t>
      </w:r>
    </w:p>
    <w:p w14:paraId="2445F867"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2B574BAE"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 which may not reflect our understanding of God’s will?</w:t>
      </w:r>
    </w:p>
    <w:p w14:paraId="4EFF17E5" w14:textId="77777777" w:rsidR="00500117" w:rsidRPr="00285951" w:rsidRDefault="00500117" w:rsidP="00500117">
      <w:pPr>
        <w:spacing w:after="0" w:line="276" w:lineRule="auto"/>
        <w:ind w:left="270"/>
        <w:jc w:val="both"/>
        <w:rPr>
          <w:rFonts w:ascii="Times New Roman" w:hAnsi="Times New Roman" w:cs="Times New Roman"/>
          <w:bCs/>
          <w:color w:val="000000" w:themeColor="text1"/>
        </w:rPr>
      </w:pPr>
    </w:p>
    <w:p w14:paraId="2B44832F"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‘He who gathered much did not have too much, and he who gathered little did not have too little.’” (2 Cor 8:10-15)</w:t>
      </w:r>
    </w:p>
    <w:p w14:paraId="7E69777D"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w:t>
      </w:r>
      <w:r w:rsidRPr="00285951">
        <w:rPr>
          <w:rFonts w:ascii="Times New Roman" w:hAnsi="Times New Roman" w:cs="Times New Roman"/>
          <w:bCs/>
          <w:color w:val="000000" w:themeColor="text1"/>
        </w:rPr>
        <w:lastRenderedPageBreak/>
        <w:t>things at all times, having all that you need, you will abound in every good work. As it is written: He has scattered abroad his gifts to the poor; his righteousness endures forever.”  (2 Cor 9:6-9)</w:t>
      </w:r>
    </w:p>
    <w:p w14:paraId="2F19F950"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service (of giving)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 (2 Cor 9:12-15)</w:t>
      </w:r>
    </w:p>
    <w:p w14:paraId="127E3221" w14:textId="77777777" w:rsidR="00500117" w:rsidRPr="00285951" w:rsidRDefault="00500117" w:rsidP="00500117">
      <w:pPr>
        <w:spacing w:after="0" w:line="276" w:lineRule="auto"/>
        <w:rPr>
          <w:rFonts w:ascii="Times New Roman" w:hAnsi="Times New Roman" w:cs="Times New Roman"/>
          <w:bCs/>
          <w:color w:val="000000" w:themeColor="text1"/>
        </w:rPr>
      </w:pPr>
    </w:p>
    <w:p w14:paraId="0E55DB15" w14:textId="77777777" w:rsidR="00500117" w:rsidRPr="00285951" w:rsidRDefault="00500117" w:rsidP="0050011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0EC265DC"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 (2 Cor 10:1-6)</w:t>
      </w:r>
    </w:p>
    <w:p w14:paraId="52CA695C" w14:textId="77777777" w:rsidR="00500117"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(like Greek professional speakers, sophists, who charged goodly sums for speaking),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  (2 Cor 11:2-4; 13-15)</w:t>
      </w:r>
    </w:p>
    <w:p w14:paraId="3A38D05B"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309DF60C"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Teaching Christ is providing knowledge of Christ rather than pressuring someone to do something without knowledge. One’s action must be from the heart not some pressured or emotional reaction.</w:t>
      </w:r>
    </w:p>
    <w:p w14:paraId="36F4ECAC" w14:textId="77777777" w:rsidR="00500117" w:rsidRPr="00285951" w:rsidRDefault="00500117" w:rsidP="00500117">
      <w:pPr>
        <w:spacing w:after="0" w:line="276" w:lineRule="auto"/>
        <w:jc w:val="both"/>
        <w:rPr>
          <w:rFonts w:ascii="Times New Roman" w:hAnsi="Times New Roman" w:cs="Times New Roman"/>
          <w:bCs/>
          <w:color w:val="000000" w:themeColor="text1"/>
        </w:rPr>
      </w:pPr>
    </w:p>
    <w:p w14:paraId="6D2852CE"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 (2 Cor 12:7-13)</w:t>
      </w:r>
    </w:p>
    <w:p w14:paraId="3EFD9E40"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 (2 Cor 12:14-16, 20-21)</w:t>
      </w:r>
    </w:p>
    <w:p w14:paraId="22ACC901"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 (2 Cor 13:1-4)</w:t>
      </w:r>
    </w:p>
    <w:p w14:paraId="59A7F757" w14:textId="77777777" w:rsidR="00500117" w:rsidRPr="00285951" w:rsidRDefault="00500117" w:rsidP="0050011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Pr="00285951">
        <w:rPr>
          <w:rFonts w:ascii="Times New Roman" w:hAnsi="Times New Roman" w:cs="Times New Roman"/>
          <w:bCs/>
          <w:color w:val="000000" w:themeColor="text1"/>
        </w:rPr>
        <w:t>come</w:t>
      </w:r>
      <w:proofErr w:type="gramEnd"/>
      <w:r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 (2 Cor 13:5-9)</w:t>
      </w:r>
    </w:p>
    <w:p w14:paraId="1BC8A57E" w14:textId="77777777" w:rsidR="00500117" w:rsidRPr="00285951" w:rsidRDefault="00500117" w:rsidP="005001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7B8180ED" w14:textId="77777777" w:rsidR="00500117" w:rsidRPr="00285951" w:rsidRDefault="00500117" w:rsidP="0050011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in the Body of Christ must be confronted regardless of how painful</w:t>
      </w:r>
    </w:p>
    <w:p w14:paraId="323C001B" w14:textId="77777777" w:rsidR="00500117" w:rsidRPr="00285951" w:rsidRDefault="00500117" w:rsidP="0050011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42DCD6F6" w14:textId="77777777" w:rsidR="00500117" w:rsidRPr="00285951" w:rsidRDefault="00500117" w:rsidP="0050011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Christ’s Body is to teach the gospel, faithfulness, love and performing works that result in God being glorified.</w:t>
      </w:r>
    </w:p>
    <w:p w14:paraId="2D2F7C53" w14:textId="77777777" w:rsidR="00500117" w:rsidRPr="00285951" w:rsidRDefault="00500117" w:rsidP="0050011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11C157A5" w14:textId="77777777" w:rsidR="00500117" w:rsidRPr="00285951" w:rsidRDefault="00500117" w:rsidP="0050011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p w14:paraId="414C001A" w14:textId="77777777" w:rsidR="00500117" w:rsidRPr="00285951" w:rsidRDefault="00500117" w:rsidP="0050011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p>
    <w:sectPr w:rsidR="00500117" w:rsidRPr="0028595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23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17"/>
    <w:rsid w:val="002C08DE"/>
    <w:rsid w:val="00500117"/>
    <w:rsid w:val="00922CEA"/>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ADDE"/>
  <w15:chartTrackingRefBased/>
  <w15:docId w15:val="{AD694608-E8A3-4CAD-A726-27F7DDC7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17"/>
    <w:rPr>
      <w:rFonts w:cs="Tunga"/>
      <w:kern w:val="0"/>
      <w:szCs w:val="22"/>
      <w:lang w:bidi="kn-IN"/>
      <w14:ligatures w14:val="none"/>
    </w:rPr>
  </w:style>
  <w:style w:type="paragraph" w:styleId="Heading1">
    <w:name w:val="heading 1"/>
    <w:basedOn w:val="Normal"/>
    <w:next w:val="Normal"/>
    <w:link w:val="Heading1Char"/>
    <w:uiPriority w:val="9"/>
    <w:qFormat/>
    <w:rsid w:val="00500117"/>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11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500117"/>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50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4329</Words>
  <Characters>22641</Characters>
  <Application>Microsoft Office Word</Application>
  <DocSecurity>0</DocSecurity>
  <Lines>1132</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2023-07-03T13:21:00Z</dcterms:created>
  <dcterms:modified xsi:type="dcterms:W3CDTF">2023-07-03T13:33:00Z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72450d5a-53c5-4725-902e-9454f5b88adf</vt:lpwstr>
  </property>
</Properties>
</file>