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FADE" w14:textId="1377FF9E" w:rsidR="008C22A0" w:rsidRPr="008C22A0" w:rsidRDefault="008C22A0" w:rsidP="008C22A0">
      <w:pPr>
        <w:pStyle w:val="Default"/>
        <w:jc w:val="center"/>
        <w:rPr>
          <w:sz w:val="36"/>
          <w:szCs w:val="36"/>
        </w:rPr>
      </w:pPr>
      <w:r w:rsidRPr="008C22A0">
        <w:rPr>
          <w:b/>
          <w:bCs/>
          <w:sz w:val="36"/>
          <w:szCs w:val="36"/>
        </w:rPr>
        <w:t>I &amp; II PETER and JUDE</w:t>
      </w:r>
    </w:p>
    <w:p w14:paraId="249C5CE9" w14:textId="77777777" w:rsidR="008C22A0" w:rsidRDefault="008C22A0" w:rsidP="008C22A0">
      <w:pPr>
        <w:pStyle w:val="Default"/>
        <w:rPr>
          <w:b/>
          <w:bCs/>
          <w:sz w:val="22"/>
          <w:szCs w:val="22"/>
        </w:rPr>
      </w:pPr>
      <w:r>
        <w:rPr>
          <w:b/>
          <w:bCs/>
          <w:sz w:val="22"/>
          <w:szCs w:val="22"/>
        </w:rPr>
        <w:t>Outlined Bible</w:t>
      </w:r>
    </w:p>
    <w:p w14:paraId="63D7A703" w14:textId="77777777" w:rsidR="008C22A0" w:rsidRDefault="008C22A0" w:rsidP="008C22A0">
      <w:pPr>
        <w:pStyle w:val="Default"/>
        <w:rPr>
          <w:b/>
          <w:bCs/>
          <w:sz w:val="22"/>
          <w:szCs w:val="22"/>
        </w:rPr>
      </w:pPr>
    </w:p>
    <w:p w14:paraId="0DC9F00B" w14:textId="1DA5270C" w:rsidR="008C22A0" w:rsidRDefault="008C22A0" w:rsidP="008C22A0">
      <w:pPr>
        <w:pStyle w:val="Default"/>
        <w:rPr>
          <w:sz w:val="22"/>
          <w:szCs w:val="22"/>
        </w:rPr>
      </w:pPr>
      <w:r>
        <w:rPr>
          <w:b/>
          <w:bCs/>
          <w:sz w:val="22"/>
          <w:szCs w:val="22"/>
        </w:rPr>
        <w:t xml:space="preserve">Introduction: </w:t>
      </w:r>
      <w:r>
        <w:rPr>
          <w:sz w:val="22"/>
          <w:szCs w:val="22"/>
        </w:rPr>
        <w:t xml:space="preserve">Though they are not adjacent in our New Testaments, these three books are grouped for this study. </w:t>
      </w:r>
    </w:p>
    <w:p w14:paraId="7E65FBA6" w14:textId="77777777" w:rsidR="008C22A0" w:rsidRDefault="008C22A0" w:rsidP="008C22A0">
      <w:pPr>
        <w:pStyle w:val="Default"/>
        <w:rPr>
          <w:sz w:val="22"/>
          <w:szCs w:val="22"/>
        </w:rPr>
      </w:pPr>
    </w:p>
    <w:p w14:paraId="170A7DDC" w14:textId="77777777" w:rsidR="008C22A0" w:rsidRDefault="008C22A0" w:rsidP="008C22A0">
      <w:pPr>
        <w:pStyle w:val="Default"/>
        <w:rPr>
          <w:sz w:val="22"/>
          <w:szCs w:val="22"/>
        </w:rPr>
      </w:pPr>
      <w:r>
        <w:rPr>
          <w:sz w:val="22"/>
          <w:szCs w:val="22"/>
        </w:rPr>
        <w:t xml:space="preserve">There is good reason to study these three epistles together. All three letters share a common concern for Christians to stay faithful. In addition, much of the material of II Peter and Jude share very obvious similarities. (cf. II Peter 2:1 —3.3 and Jude 4 - 19) </w:t>
      </w:r>
    </w:p>
    <w:p w14:paraId="1EEC947A" w14:textId="77777777" w:rsidR="008C22A0" w:rsidRDefault="008C22A0" w:rsidP="008C22A0">
      <w:pPr>
        <w:pStyle w:val="Default"/>
        <w:rPr>
          <w:sz w:val="22"/>
          <w:szCs w:val="22"/>
        </w:rPr>
      </w:pPr>
    </w:p>
    <w:p w14:paraId="088B2CAE" w14:textId="77777777" w:rsidR="008C22A0" w:rsidRDefault="008C22A0" w:rsidP="008C22A0">
      <w:pPr>
        <w:pStyle w:val="Default"/>
        <w:rPr>
          <w:sz w:val="22"/>
          <w:szCs w:val="22"/>
        </w:rPr>
      </w:pPr>
      <w:r>
        <w:rPr>
          <w:b/>
          <w:bCs/>
          <w:sz w:val="22"/>
          <w:szCs w:val="22"/>
        </w:rPr>
        <w:t xml:space="preserve">Names </w:t>
      </w:r>
      <w:r>
        <w:rPr>
          <w:sz w:val="22"/>
          <w:szCs w:val="22"/>
        </w:rPr>
        <w:t xml:space="preserve">- Each of the letters are named for their authors. </w:t>
      </w:r>
    </w:p>
    <w:p w14:paraId="6CD7F996" w14:textId="77777777" w:rsidR="008C22A0" w:rsidRDefault="008C22A0" w:rsidP="008C22A0">
      <w:pPr>
        <w:pStyle w:val="Default"/>
        <w:rPr>
          <w:sz w:val="22"/>
          <w:szCs w:val="22"/>
        </w:rPr>
      </w:pPr>
    </w:p>
    <w:p w14:paraId="5E3DB4D3" w14:textId="77777777" w:rsidR="008C22A0" w:rsidRDefault="008C22A0" w:rsidP="008C22A0">
      <w:pPr>
        <w:pStyle w:val="Default"/>
        <w:rPr>
          <w:sz w:val="22"/>
          <w:szCs w:val="22"/>
        </w:rPr>
      </w:pPr>
      <w:r>
        <w:rPr>
          <w:b/>
          <w:bCs/>
          <w:sz w:val="22"/>
          <w:szCs w:val="22"/>
        </w:rPr>
        <w:t xml:space="preserve">Authors - </w:t>
      </w:r>
      <w:r>
        <w:rPr>
          <w:sz w:val="22"/>
          <w:szCs w:val="22"/>
        </w:rPr>
        <w:t xml:space="preserve">Peter (I Peter 1:1; II Peter 1:1) and Jude (Jude) </w:t>
      </w:r>
    </w:p>
    <w:p w14:paraId="6ABC4F57" w14:textId="77777777" w:rsidR="008C22A0" w:rsidRDefault="008C22A0" w:rsidP="008C22A0">
      <w:pPr>
        <w:pStyle w:val="Default"/>
        <w:rPr>
          <w:sz w:val="22"/>
          <w:szCs w:val="22"/>
        </w:rPr>
      </w:pPr>
    </w:p>
    <w:p w14:paraId="004EE38A" w14:textId="77777777" w:rsidR="008C22A0" w:rsidRDefault="008C22A0" w:rsidP="008C22A0">
      <w:pPr>
        <w:pStyle w:val="Default"/>
        <w:rPr>
          <w:sz w:val="22"/>
          <w:szCs w:val="22"/>
        </w:rPr>
      </w:pPr>
      <w:r>
        <w:rPr>
          <w:b/>
          <w:bCs/>
          <w:sz w:val="22"/>
          <w:szCs w:val="22"/>
        </w:rPr>
        <w:t xml:space="preserve">Purpose </w:t>
      </w:r>
    </w:p>
    <w:p w14:paraId="6D7BD349" w14:textId="77777777" w:rsidR="008C22A0" w:rsidRDefault="008C22A0" w:rsidP="008C22A0">
      <w:pPr>
        <w:pStyle w:val="Default"/>
        <w:rPr>
          <w:sz w:val="22"/>
          <w:szCs w:val="22"/>
        </w:rPr>
      </w:pPr>
      <w:r>
        <w:rPr>
          <w:sz w:val="22"/>
          <w:szCs w:val="22"/>
        </w:rPr>
        <w:t xml:space="preserve">1. I Peter was written to encourage believers in the midst of their suffering. </w:t>
      </w:r>
    </w:p>
    <w:p w14:paraId="42659387" w14:textId="77777777" w:rsidR="008C22A0" w:rsidRDefault="008C22A0" w:rsidP="008C22A0">
      <w:pPr>
        <w:pStyle w:val="Default"/>
        <w:rPr>
          <w:sz w:val="22"/>
          <w:szCs w:val="22"/>
        </w:rPr>
      </w:pPr>
      <w:r>
        <w:rPr>
          <w:sz w:val="22"/>
          <w:szCs w:val="22"/>
        </w:rPr>
        <w:t xml:space="preserve">2. Knowing his death was near, Peter in his second epistle wanted to remind believers of certain doctrines and warn them about false teachers. </w:t>
      </w:r>
    </w:p>
    <w:p w14:paraId="4DD97B95" w14:textId="77777777" w:rsidR="008C22A0" w:rsidRDefault="008C22A0" w:rsidP="008C22A0">
      <w:pPr>
        <w:pStyle w:val="Default"/>
        <w:rPr>
          <w:sz w:val="22"/>
          <w:szCs w:val="22"/>
        </w:rPr>
      </w:pPr>
      <w:r>
        <w:rPr>
          <w:sz w:val="22"/>
          <w:szCs w:val="22"/>
        </w:rPr>
        <w:t xml:space="preserve">3. Jude was going to write a letter on the subject of salvation (v. 3), but upon hearing that some individuals were departing the faith, he wrote to counter apostasy. </w:t>
      </w:r>
    </w:p>
    <w:p w14:paraId="12FC6737" w14:textId="77777777" w:rsidR="008C22A0" w:rsidRDefault="008C22A0" w:rsidP="008C22A0">
      <w:pPr>
        <w:pStyle w:val="Default"/>
        <w:rPr>
          <w:sz w:val="22"/>
          <w:szCs w:val="22"/>
        </w:rPr>
      </w:pPr>
    </w:p>
    <w:p w14:paraId="2B66DF4B" w14:textId="77777777" w:rsidR="008C22A0" w:rsidRDefault="008C22A0" w:rsidP="008C22A0">
      <w:pPr>
        <w:pStyle w:val="Default"/>
        <w:rPr>
          <w:sz w:val="22"/>
          <w:szCs w:val="22"/>
        </w:rPr>
      </w:pPr>
      <w:r>
        <w:rPr>
          <w:b/>
          <w:bCs/>
          <w:sz w:val="22"/>
          <w:szCs w:val="22"/>
        </w:rPr>
        <w:t xml:space="preserve">I. Background of the books. </w:t>
      </w:r>
    </w:p>
    <w:p w14:paraId="249103C2" w14:textId="77777777" w:rsidR="008C22A0" w:rsidRDefault="008C22A0" w:rsidP="008C22A0">
      <w:pPr>
        <w:pStyle w:val="Default"/>
        <w:rPr>
          <w:sz w:val="22"/>
          <w:szCs w:val="22"/>
        </w:rPr>
      </w:pPr>
      <w:r>
        <w:rPr>
          <w:sz w:val="22"/>
          <w:szCs w:val="22"/>
        </w:rPr>
        <w:t xml:space="preserve">A. The apostle Peter, </w:t>
      </w:r>
    </w:p>
    <w:p w14:paraId="6A49F633" w14:textId="7A4A8F15" w:rsidR="008C22A0" w:rsidRDefault="008C22A0" w:rsidP="008C22A0">
      <w:pPr>
        <w:pStyle w:val="Default"/>
        <w:ind w:left="360"/>
        <w:rPr>
          <w:sz w:val="22"/>
          <w:szCs w:val="22"/>
        </w:rPr>
      </w:pPr>
      <w:r>
        <w:rPr>
          <w:sz w:val="22"/>
          <w:szCs w:val="22"/>
        </w:rPr>
        <w:t xml:space="preserve">1. Aside from Jesus himself, Peter is the </w:t>
      </w:r>
      <w:r>
        <w:rPr>
          <w:sz w:val="22"/>
          <w:szCs w:val="22"/>
        </w:rPr>
        <w:t>best-known</w:t>
      </w:r>
      <w:r>
        <w:rPr>
          <w:sz w:val="22"/>
          <w:szCs w:val="22"/>
        </w:rPr>
        <w:t xml:space="preserve"> character in the New Testament. </w:t>
      </w:r>
    </w:p>
    <w:p w14:paraId="327702BB" w14:textId="0916AF18" w:rsidR="008C22A0" w:rsidRDefault="008C22A0" w:rsidP="008C22A0">
      <w:pPr>
        <w:pStyle w:val="Default"/>
        <w:ind w:left="360"/>
        <w:rPr>
          <w:sz w:val="22"/>
          <w:szCs w:val="22"/>
        </w:rPr>
      </w:pPr>
      <w:r>
        <w:rPr>
          <w:sz w:val="22"/>
          <w:szCs w:val="22"/>
        </w:rPr>
        <w:t xml:space="preserve">2. Peter, Andrew (his brother), James and John </w:t>
      </w:r>
      <w:r>
        <w:rPr>
          <w:sz w:val="22"/>
          <w:szCs w:val="22"/>
        </w:rPr>
        <w:t xml:space="preserve">were </w:t>
      </w:r>
      <w:r>
        <w:rPr>
          <w:sz w:val="22"/>
          <w:szCs w:val="22"/>
        </w:rPr>
        <w:t xml:space="preserve">partners in a fishing business when Jesus called them to be "fishers of men." (Luke 5:9-11) </w:t>
      </w:r>
    </w:p>
    <w:p w14:paraId="1AB0919C" w14:textId="4647E710" w:rsidR="008C22A0" w:rsidRDefault="008C22A0" w:rsidP="008C22A0">
      <w:pPr>
        <w:pStyle w:val="Default"/>
        <w:ind w:left="360"/>
        <w:rPr>
          <w:sz w:val="22"/>
          <w:szCs w:val="22"/>
        </w:rPr>
      </w:pPr>
      <w:r>
        <w:rPr>
          <w:sz w:val="22"/>
          <w:szCs w:val="22"/>
        </w:rPr>
        <w:t xml:space="preserve">3. All four of these men were named apostles, and in all four lists of the apostles, Peter's name appears first. (cf. Matthew 10:2-4; Mark 3:16-19; Luke 6:14-16; Acts 1:13) </w:t>
      </w:r>
    </w:p>
    <w:p w14:paraId="02CEC0B4" w14:textId="77777777" w:rsidR="008C22A0" w:rsidRDefault="008C22A0" w:rsidP="008C22A0">
      <w:pPr>
        <w:pStyle w:val="Default"/>
        <w:ind w:left="360"/>
        <w:rPr>
          <w:sz w:val="22"/>
          <w:szCs w:val="22"/>
        </w:rPr>
      </w:pPr>
      <w:r>
        <w:rPr>
          <w:sz w:val="22"/>
          <w:szCs w:val="22"/>
        </w:rPr>
        <w:t>4. Peter is well-known for his failures and lapses in faith early in his career. (</w:t>
      </w:r>
      <w:proofErr w:type="gramStart"/>
      <w:r>
        <w:rPr>
          <w:sz w:val="22"/>
          <w:szCs w:val="22"/>
        </w:rPr>
        <w:t>e.g.</w:t>
      </w:r>
      <w:proofErr w:type="gramEnd"/>
      <w:r>
        <w:rPr>
          <w:sz w:val="22"/>
          <w:szCs w:val="22"/>
        </w:rPr>
        <w:t xml:space="preserve"> Matthew 14:28-31; 16:21-23; 26:69-75) </w:t>
      </w:r>
    </w:p>
    <w:p w14:paraId="50C36140" w14:textId="77777777" w:rsidR="008C22A0" w:rsidRDefault="008C22A0" w:rsidP="008C22A0">
      <w:pPr>
        <w:pStyle w:val="Default"/>
        <w:ind w:left="360"/>
        <w:rPr>
          <w:sz w:val="22"/>
          <w:szCs w:val="22"/>
        </w:rPr>
      </w:pPr>
      <w:r>
        <w:rPr>
          <w:sz w:val="22"/>
          <w:szCs w:val="22"/>
        </w:rPr>
        <w:t xml:space="preserve">5. However, after the resurrection Peter became the "rock" his name signifies and stood firm in the face of trial and persecution. (cf. Acts 4:18-21; 5:27-41; 12:1-17) </w:t>
      </w:r>
    </w:p>
    <w:p w14:paraId="7276C65E" w14:textId="04768CDF" w:rsidR="008C22A0" w:rsidRDefault="008C22A0" w:rsidP="008C22A0">
      <w:pPr>
        <w:pStyle w:val="Default"/>
        <w:ind w:left="360"/>
        <w:rPr>
          <w:sz w:val="22"/>
          <w:szCs w:val="22"/>
        </w:rPr>
      </w:pPr>
      <w:r>
        <w:rPr>
          <w:sz w:val="22"/>
          <w:szCs w:val="22"/>
        </w:rPr>
        <w:t xml:space="preserve">6. Paul called him a "pillar" of the church </w:t>
      </w:r>
      <w:r>
        <w:rPr>
          <w:sz w:val="22"/>
          <w:szCs w:val="22"/>
        </w:rPr>
        <w:t>in</w:t>
      </w:r>
      <w:r>
        <w:rPr>
          <w:sz w:val="22"/>
          <w:szCs w:val="22"/>
        </w:rPr>
        <w:t xml:space="preserve"> Jerusalem. (Galatians 2:9) </w:t>
      </w:r>
    </w:p>
    <w:p w14:paraId="51A4E721" w14:textId="77777777" w:rsidR="008C22A0" w:rsidRDefault="008C22A0" w:rsidP="008C22A0">
      <w:pPr>
        <w:pStyle w:val="Default"/>
        <w:ind w:left="360"/>
        <w:rPr>
          <w:sz w:val="22"/>
          <w:szCs w:val="22"/>
        </w:rPr>
      </w:pPr>
      <w:r>
        <w:rPr>
          <w:sz w:val="22"/>
          <w:szCs w:val="22"/>
        </w:rPr>
        <w:t xml:space="preserve">7. It was in his later years that Peter wrote his first letter to Christians scattered among the Roman provinces of Pontus, Galatia, Cappadocia, Asia, and Bithynia. (I Peter 1:1) </w:t>
      </w:r>
    </w:p>
    <w:p w14:paraId="3E43B4E1" w14:textId="77777777" w:rsidR="008C22A0" w:rsidRDefault="008C22A0" w:rsidP="008C22A0">
      <w:pPr>
        <w:pStyle w:val="Default"/>
        <w:ind w:left="360"/>
        <w:rPr>
          <w:sz w:val="22"/>
          <w:szCs w:val="22"/>
        </w:rPr>
      </w:pPr>
      <w:r>
        <w:rPr>
          <w:sz w:val="22"/>
          <w:szCs w:val="22"/>
        </w:rPr>
        <w:t xml:space="preserve">8. He is less specific in naming the audience of his second letter, but it was likely a follow-up to the same group of believers. (II Peter 1:1) </w:t>
      </w:r>
    </w:p>
    <w:p w14:paraId="467EF80D" w14:textId="77777777" w:rsidR="008C22A0" w:rsidRDefault="008C22A0" w:rsidP="008C22A0">
      <w:pPr>
        <w:pStyle w:val="Default"/>
        <w:ind w:left="360"/>
        <w:rPr>
          <w:sz w:val="22"/>
          <w:szCs w:val="22"/>
        </w:rPr>
      </w:pPr>
      <w:r>
        <w:rPr>
          <w:sz w:val="22"/>
          <w:szCs w:val="22"/>
        </w:rPr>
        <w:t xml:space="preserve">9. Tradition tells us that Peter was crucified upside down in Rome circa AD 65. </w:t>
      </w:r>
    </w:p>
    <w:p w14:paraId="0FFEDC2C" w14:textId="77777777" w:rsidR="008C22A0" w:rsidRDefault="008C22A0" w:rsidP="008C22A0">
      <w:pPr>
        <w:pStyle w:val="Default"/>
        <w:rPr>
          <w:sz w:val="22"/>
          <w:szCs w:val="22"/>
        </w:rPr>
      </w:pPr>
      <w:r>
        <w:rPr>
          <w:sz w:val="22"/>
          <w:szCs w:val="22"/>
        </w:rPr>
        <w:t xml:space="preserve">B. The man Jude. </w:t>
      </w:r>
    </w:p>
    <w:p w14:paraId="3F514878" w14:textId="77777777" w:rsidR="008C22A0" w:rsidRDefault="008C22A0" w:rsidP="008C22A0">
      <w:pPr>
        <w:pStyle w:val="Default"/>
        <w:ind w:left="360"/>
        <w:rPr>
          <w:sz w:val="22"/>
          <w:szCs w:val="22"/>
        </w:rPr>
      </w:pPr>
      <w:r>
        <w:rPr>
          <w:sz w:val="22"/>
          <w:szCs w:val="22"/>
        </w:rPr>
        <w:t xml:space="preserve">1. We know little about Jude. </w:t>
      </w:r>
    </w:p>
    <w:p w14:paraId="2C55FE2F" w14:textId="77777777" w:rsidR="008C22A0" w:rsidRDefault="008C22A0" w:rsidP="008C22A0">
      <w:pPr>
        <w:pStyle w:val="Default"/>
        <w:ind w:left="360"/>
        <w:rPr>
          <w:sz w:val="22"/>
          <w:szCs w:val="22"/>
        </w:rPr>
      </w:pPr>
      <w:r>
        <w:rPr>
          <w:sz w:val="22"/>
          <w:szCs w:val="22"/>
        </w:rPr>
        <w:t xml:space="preserve">2. He identifies himself as "the brother of James", making him like James the half-brother to Jesus. (Mark 6:3) </w:t>
      </w:r>
    </w:p>
    <w:p w14:paraId="7A051BB3" w14:textId="77777777" w:rsidR="008C22A0" w:rsidRDefault="008C22A0" w:rsidP="008C22A0">
      <w:pPr>
        <w:pStyle w:val="Default"/>
        <w:ind w:left="360"/>
        <w:rPr>
          <w:sz w:val="22"/>
          <w:szCs w:val="22"/>
        </w:rPr>
      </w:pPr>
      <w:r>
        <w:rPr>
          <w:sz w:val="22"/>
          <w:szCs w:val="22"/>
        </w:rPr>
        <w:t xml:space="preserve">3. Like James, he claims no special fleshly relationship to Jesus but identifies himself only as "a servant of Jesus Christ." (Jude 1) </w:t>
      </w:r>
    </w:p>
    <w:p w14:paraId="1E9F6858" w14:textId="77777777" w:rsidR="008C22A0" w:rsidRDefault="008C22A0" w:rsidP="008C22A0">
      <w:pPr>
        <w:pStyle w:val="Default"/>
        <w:ind w:left="360"/>
        <w:rPr>
          <w:sz w:val="22"/>
          <w:szCs w:val="22"/>
        </w:rPr>
      </w:pPr>
    </w:p>
    <w:p w14:paraId="31049EEF" w14:textId="77777777" w:rsidR="008C22A0" w:rsidRDefault="008C22A0" w:rsidP="008C22A0">
      <w:pPr>
        <w:pStyle w:val="Default"/>
        <w:rPr>
          <w:sz w:val="22"/>
          <w:szCs w:val="22"/>
        </w:rPr>
      </w:pPr>
      <w:r>
        <w:rPr>
          <w:b/>
          <w:bCs/>
          <w:sz w:val="22"/>
          <w:szCs w:val="22"/>
        </w:rPr>
        <w:t xml:space="preserve">II. The main messages of the books. </w:t>
      </w:r>
    </w:p>
    <w:p w14:paraId="195208E0" w14:textId="3320460B" w:rsidR="008C22A0" w:rsidRDefault="008C22A0" w:rsidP="008C22A0">
      <w:pPr>
        <w:pStyle w:val="Default"/>
        <w:rPr>
          <w:sz w:val="22"/>
          <w:szCs w:val="22"/>
        </w:rPr>
      </w:pPr>
      <w:r>
        <w:rPr>
          <w:sz w:val="22"/>
          <w:szCs w:val="22"/>
        </w:rPr>
        <w:t xml:space="preserve">A. I Peter was written in the </w:t>
      </w:r>
      <w:r>
        <w:rPr>
          <w:sz w:val="22"/>
          <w:szCs w:val="22"/>
        </w:rPr>
        <w:t>mid-60s</w:t>
      </w:r>
      <w:r>
        <w:rPr>
          <w:sz w:val="22"/>
          <w:szCs w:val="22"/>
        </w:rPr>
        <w:t xml:space="preserve"> to encourage the readers to prepare for the painful trial they would face. </w:t>
      </w:r>
    </w:p>
    <w:p w14:paraId="7B2B28E0" w14:textId="77777777" w:rsidR="008C22A0" w:rsidRDefault="008C22A0" w:rsidP="008C22A0">
      <w:pPr>
        <w:pStyle w:val="Default"/>
        <w:ind w:left="360"/>
        <w:rPr>
          <w:sz w:val="22"/>
          <w:szCs w:val="22"/>
        </w:rPr>
      </w:pPr>
      <w:r>
        <w:rPr>
          <w:sz w:val="22"/>
          <w:szCs w:val="22"/>
        </w:rPr>
        <w:t xml:space="preserve">1. This warning and admonition came in connection with the persecutions launched by Nero. </w:t>
      </w:r>
    </w:p>
    <w:p w14:paraId="41CC1FB9" w14:textId="77777777" w:rsidR="008C22A0" w:rsidRDefault="008C22A0" w:rsidP="008C22A0">
      <w:pPr>
        <w:pStyle w:val="Default"/>
        <w:ind w:left="360"/>
        <w:rPr>
          <w:sz w:val="22"/>
          <w:szCs w:val="22"/>
        </w:rPr>
      </w:pPr>
      <w:r>
        <w:rPr>
          <w:sz w:val="22"/>
          <w:szCs w:val="22"/>
        </w:rPr>
        <w:lastRenderedPageBreak/>
        <w:t xml:space="preserve">2. “Yet if anyone suffers as a Christian, let him not be ashamed, but let him glorify God in this matter.” (I Peter 4:16) </w:t>
      </w:r>
    </w:p>
    <w:p w14:paraId="4EE9C9E8" w14:textId="77777777" w:rsidR="008C22A0" w:rsidRDefault="008C22A0" w:rsidP="008C22A0">
      <w:pPr>
        <w:pStyle w:val="Default"/>
        <w:rPr>
          <w:sz w:val="22"/>
          <w:szCs w:val="22"/>
        </w:rPr>
      </w:pPr>
      <w:r>
        <w:rPr>
          <w:sz w:val="22"/>
          <w:szCs w:val="22"/>
        </w:rPr>
        <w:t xml:space="preserve">B. II Peter was written a short time later to warn of false teachers </w:t>
      </w:r>
    </w:p>
    <w:p w14:paraId="79F3B0FB" w14:textId="77777777" w:rsidR="008C22A0" w:rsidRDefault="008C22A0" w:rsidP="008C22A0">
      <w:pPr>
        <w:pStyle w:val="Default"/>
        <w:ind w:left="360"/>
        <w:rPr>
          <w:sz w:val="22"/>
          <w:szCs w:val="22"/>
        </w:rPr>
      </w:pPr>
      <w:r>
        <w:rPr>
          <w:sz w:val="22"/>
          <w:szCs w:val="22"/>
        </w:rPr>
        <w:t xml:space="preserve">1. Included in their error will be scoffing about Jesus' second coming. (II Peter 3:3-4) </w:t>
      </w:r>
    </w:p>
    <w:p w14:paraId="14D97603" w14:textId="77777777" w:rsidR="008C22A0" w:rsidRDefault="008C22A0" w:rsidP="008C22A0">
      <w:pPr>
        <w:pStyle w:val="Default"/>
        <w:ind w:left="360"/>
        <w:rPr>
          <w:sz w:val="22"/>
          <w:szCs w:val="22"/>
        </w:rPr>
      </w:pPr>
      <w:r>
        <w:rPr>
          <w:sz w:val="22"/>
          <w:szCs w:val="22"/>
        </w:rPr>
        <w:t xml:space="preserve">2. “Therefore, dear friends, since you already know this, be on your guard so that you may not be carried away by the error of lawless men and fall from your secure position.” (II Peter 3:17-18) </w:t>
      </w:r>
    </w:p>
    <w:p w14:paraId="7591090F" w14:textId="77777777" w:rsidR="008C22A0" w:rsidRDefault="008C22A0" w:rsidP="008C22A0">
      <w:pPr>
        <w:pStyle w:val="Default"/>
        <w:rPr>
          <w:sz w:val="22"/>
          <w:szCs w:val="22"/>
        </w:rPr>
      </w:pPr>
      <w:r>
        <w:rPr>
          <w:sz w:val="22"/>
          <w:szCs w:val="22"/>
        </w:rPr>
        <w:t xml:space="preserve">C. Jude seems to be a general letter to Christians telling them to contend for the faith. </w:t>
      </w:r>
    </w:p>
    <w:p w14:paraId="4BB40938" w14:textId="77777777" w:rsidR="008C22A0" w:rsidRDefault="008C22A0" w:rsidP="008C22A0">
      <w:pPr>
        <w:pStyle w:val="Default"/>
        <w:ind w:left="360"/>
        <w:rPr>
          <w:sz w:val="22"/>
          <w:szCs w:val="22"/>
        </w:rPr>
      </w:pPr>
      <w:r>
        <w:rPr>
          <w:sz w:val="22"/>
          <w:szCs w:val="22"/>
        </w:rPr>
        <w:t xml:space="preserve">1. Apparently the threat of false teachers Peter had warned about had come to pass. </w:t>
      </w:r>
    </w:p>
    <w:p w14:paraId="42FF2657" w14:textId="7DF56F19" w:rsidR="008C22A0" w:rsidRDefault="008C22A0" w:rsidP="008C22A0">
      <w:pPr>
        <w:pStyle w:val="Default"/>
        <w:ind w:left="360"/>
        <w:rPr>
          <w:color w:val="auto"/>
          <w:sz w:val="22"/>
          <w:szCs w:val="22"/>
        </w:rPr>
      </w:pPr>
      <w:r>
        <w:rPr>
          <w:color w:val="auto"/>
          <w:sz w:val="22"/>
          <w:szCs w:val="22"/>
        </w:rPr>
        <w:t xml:space="preserve">2. “For certain men whose condemnation was written about long ago have secretly slipped in among you. They are godless men, who change the grace of our God into a license for immorality and deny Jesus Christ our only Sovereign and Lord.” (Jude 4) </w:t>
      </w:r>
    </w:p>
    <w:p w14:paraId="6E5DC0C4" w14:textId="77777777" w:rsidR="008C22A0" w:rsidRDefault="008C22A0" w:rsidP="008C22A0">
      <w:pPr>
        <w:pStyle w:val="Default"/>
        <w:ind w:left="360"/>
        <w:rPr>
          <w:color w:val="auto"/>
          <w:sz w:val="22"/>
          <w:szCs w:val="22"/>
        </w:rPr>
      </w:pPr>
    </w:p>
    <w:p w14:paraId="516EADFF" w14:textId="77777777" w:rsidR="008C22A0" w:rsidRDefault="008C22A0" w:rsidP="008C22A0">
      <w:pPr>
        <w:pStyle w:val="Default"/>
        <w:rPr>
          <w:color w:val="auto"/>
          <w:sz w:val="22"/>
          <w:szCs w:val="22"/>
        </w:rPr>
      </w:pPr>
      <w:r>
        <w:rPr>
          <w:b/>
          <w:bCs/>
          <w:color w:val="auto"/>
          <w:sz w:val="22"/>
          <w:szCs w:val="22"/>
        </w:rPr>
        <w:t xml:space="preserve">III. Outlines of the books. </w:t>
      </w:r>
    </w:p>
    <w:p w14:paraId="1E15FA0A" w14:textId="77777777" w:rsidR="008C22A0" w:rsidRDefault="008C22A0" w:rsidP="008C22A0">
      <w:pPr>
        <w:pStyle w:val="Default"/>
        <w:rPr>
          <w:color w:val="auto"/>
          <w:sz w:val="22"/>
          <w:szCs w:val="22"/>
        </w:rPr>
      </w:pPr>
      <w:r>
        <w:rPr>
          <w:color w:val="auto"/>
          <w:sz w:val="22"/>
          <w:szCs w:val="22"/>
        </w:rPr>
        <w:t xml:space="preserve">A. I Peter. </w:t>
      </w:r>
    </w:p>
    <w:p w14:paraId="4C260269" w14:textId="77777777" w:rsidR="008C22A0" w:rsidRDefault="008C22A0" w:rsidP="008C22A0">
      <w:pPr>
        <w:pStyle w:val="Default"/>
        <w:ind w:left="360"/>
        <w:rPr>
          <w:color w:val="auto"/>
          <w:sz w:val="22"/>
          <w:szCs w:val="22"/>
        </w:rPr>
      </w:pPr>
      <w:r>
        <w:rPr>
          <w:color w:val="auto"/>
          <w:sz w:val="22"/>
          <w:szCs w:val="22"/>
        </w:rPr>
        <w:t xml:space="preserve">1. Salutation. (I Peter 1:1-2) </w:t>
      </w:r>
    </w:p>
    <w:p w14:paraId="6937597F" w14:textId="77777777" w:rsidR="008C22A0" w:rsidRDefault="008C22A0" w:rsidP="008C22A0">
      <w:pPr>
        <w:pStyle w:val="Default"/>
        <w:ind w:left="360"/>
        <w:rPr>
          <w:color w:val="auto"/>
          <w:sz w:val="22"/>
          <w:szCs w:val="22"/>
        </w:rPr>
      </w:pPr>
      <w:r>
        <w:rPr>
          <w:color w:val="auto"/>
          <w:sz w:val="22"/>
          <w:szCs w:val="22"/>
        </w:rPr>
        <w:t xml:space="preserve">2. Peter praises God for a living hope. (I Peter 1:3-12) </w:t>
      </w:r>
    </w:p>
    <w:p w14:paraId="0B7157CC" w14:textId="77777777" w:rsidR="008C22A0" w:rsidRDefault="008C22A0" w:rsidP="008C22A0">
      <w:pPr>
        <w:pStyle w:val="Default"/>
        <w:ind w:left="360"/>
        <w:rPr>
          <w:color w:val="auto"/>
          <w:sz w:val="22"/>
          <w:szCs w:val="22"/>
        </w:rPr>
      </w:pPr>
      <w:r>
        <w:rPr>
          <w:color w:val="auto"/>
          <w:sz w:val="22"/>
          <w:szCs w:val="22"/>
        </w:rPr>
        <w:t xml:space="preserve">3. He commands holy living. (I Peter 1:13—2:3) </w:t>
      </w:r>
    </w:p>
    <w:p w14:paraId="1641EDDA" w14:textId="77777777" w:rsidR="008C22A0" w:rsidRDefault="008C22A0" w:rsidP="008C22A0">
      <w:pPr>
        <w:pStyle w:val="Default"/>
        <w:ind w:left="360"/>
        <w:rPr>
          <w:color w:val="auto"/>
          <w:sz w:val="22"/>
          <w:szCs w:val="22"/>
        </w:rPr>
      </w:pPr>
      <w:r>
        <w:rPr>
          <w:color w:val="auto"/>
          <w:sz w:val="22"/>
          <w:szCs w:val="22"/>
        </w:rPr>
        <w:t xml:space="preserve">4. The apostle uses several metaphors to describe the relationship between Christ and his believers. </w:t>
      </w:r>
    </w:p>
    <w:p w14:paraId="7A4E7545" w14:textId="77777777" w:rsidR="008C22A0" w:rsidRDefault="008C22A0" w:rsidP="008C22A0">
      <w:pPr>
        <w:pStyle w:val="Default"/>
        <w:ind w:left="360"/>
        <w:rPr>
          <w:color w:val="auto"/>
          <w:sz w:val="22"/>
          <w:szCs w:val="22"/>
        </w:rPr>
      </w:pPr>
      <w:r>
        <w:rPr>
          <w:color w:val="auto"/>
          <w:sz w:val="22"/>
          <w:szCs w:val="22"/>
        </w:rPr>
        <w:t xml:space="preserve">5. Peter discusses a series of relationships in the life of God's people: </w:t>
      </w:r>
    </w:p>
    <w:p w14:paraId="2EF5D74C" w14:textId="77777777" w:rsidR="008C22A0" w:rsidRDefault="008C22A0" w:rsidP="008C22A0">
      <w:pPr>
        <w:pStyle w:val="Default"/>
        <w:ind w:left="720"/>
        <w:rPr>
          <w:color w:val="auto"/>
          <w:sz w:val="22"/>
          <w:szCs w:val="22"/>
        </w:rPr>
      </w:pPr>
      <w:r>
        <w:rPr>
          <w:color w:val="auto"/>
          <w:sz w:val="22"/>
          <w:szCs w:val="22"/>
        </w:rPr>
        <w:t xml:space="preserve">a. With unbelievers. (I Peter 2:13-17) </w:t>
      </w:r>
    </w:p>
    <w:p w14:paraId="28514292" w14:textId="77777777" w:rsidR="008C22A0" w:rsidRDefault="008C22A0" w:rsidP="008C22A0">
      <w:pPr>
        <w:pStyle w:val="Default"/>
        <w:ind w:left="720"/>
        <w:rPr>
          <w:color w:val="auto"/>
          <w:sz w:val="22"/>
          <w:szCs w:val="22"/>
        </w:rPr>
      </w:pPr>
      <w:r>
        <w:rPr>
          <w:color w:val="auto"/>
          <w:sz w:val="22"/>
          <w:szCs w:val="22"/>
        </w:rPr>
        <w:t xml:space="preserve">b. Slaves to masters. (I Peter 2:18-25) </w:t>
      </w:r>
    </w:p>
    <w:p w14:paraId="5073AB36" w14:textId="77777777" w:rsidR="008C22A0" w:rsidRDefault="008C22A0" w:rsidP="008C22A0">
      <w:pPr>
        <w:pStyle w:val="Default"/>
        <w:ind w:left="720"/>
        <w:rPr>
          <w:color w:val="auto"/>
          <w:sz w:val="22"/>
          <w:szCs w:val="22"/>
        </w:rPr>
      </w:pPr>
      <w:r>
        <w:rPr>
          <w:color w:val="auto"/>
          <w:sz w:val="22"/>
          <w:szCs w:val="22"/>
        </w:rPr>
        <w:t xml:space="preserve">c. Between marriage partners. (I Peter 3:1 -7) </w:t>
      </w:r>
    </w:p>
    <w:p w14:paraId="007C1E19" w14:textId="77777777" w:rsidR="008C22A0" w:rsidRDefault="008C22A0" w:rsidP="008C22A0">
      <w:pPr>
        <w:pStyle w:val="Default"/>
        <w:ind w:left="360"/>
        <w:rPr>
          <w:color w:val="auto"/>
          <w:sz w:val="22"/>
          <w:szCs w:val="22"/>
        </w:rPr>
      </w:pPr>
      <w:r>
        <w:rPr>
          <w:color w:val="auto"/>
          <w:sz w:val="22"/>
          <w:szCs w:val="22"/>
        </w:rPr>
        <w:t xml:space="preserve">6. He admonishes believers to live for God and to be willing to suffer for doing good. (I Peter 3:8—4:19) </w:t>
      </w:r>
    </w:p>
    <w:p w14:paraId="349B52A4" w14:textId="77777777" w:rsidR="008C22A0" w:rsidRDefault="008C22A0" w:rsidP="008C22A0">
      <w:pPr>
        <w:pStyle w:val="Default"/>
        <w:ind w:left="360"/>
        <w:rPr>
          <w:color w:val="auto"/>
          <w:sz w:val="22"/>
          <w:szCs w:val="22"/>
        </w:rPr>
      </w:pPr>
      <w:r>
        <w:rPr>
          <w:color w:val="auto"/>
          <w:sz w:val="22"/>
          <w:szCs w:val="22"/>
        </w:rPr>
        <w:t xml:space="preserve">7. Peter exhorts: </w:t>
      </w:r>
    </w:p>
    <w:p w14:paraId="45BE21D7" w14:textId="77777777" w:rsidR="008C22A0" w:rsidRDefault="008C22A0" w:rsidP="008C22A0">
      <w:pPr>
        <w:pStyle w:val="Default"/>
        <w:ind w:left="720"/>
        <w:rPr>
          <w:color w:val="auto"/>
          <w:sz w:val="22"/>
          <w:szCs w:val="22"/>
        </w:rPr>
      </w:pPr>
      <w:r>
        <w:rPr>
          <w:color w:val="auto"/>
          <w:sz w:val="22"/>
          <w:szCs w:val="22"/>
        </w:rPr>
        <w:t xml:space="preserve">a. Elders. (I Peter 5; 1-4) </w:t>
      </w:r>
    </w:p>
    <w:p w14:paraId="2A25064B" w14:textId="77777777" w:rsidR="008C22A0" w:rsidRDefault="008C22A0" w:rsidP="008C22A0">
      <w:pPr>
        <w:pStyle w:val="Default"/>
        <w:ind w:left="720"/>
        <w:rPr>
          <w:color w:val="auto"/>
          <w:sz w:val="22"/>
          <w:szCs w:val="22"/>
        </w:rPr>
      </w:pPr>
      <w:r>
        <w:rPr>
          <w:color w:val="auto"/>
          <w:sz w:val="22"/>
          <w:szCs w:val="22"/>
        </w:rPr>
        <w:t xml:space="preserve">b. </w:t>
      </w:r>
      <w:proofErr w:type="gramStart"/>
      <w:r>
        <w:rPr>
          <w:color w:val="auto"/>
          <w:sz w:val="22"/>
          <w:szCs w:val="22"/>
        </w:rPr>
        <w:t>Young</w:t>
      </w:r>
      <w:proofErr w:type="gramEnd"/>
      <w:r>
        <w:rPr>
          <w:color w:val="auto"/>
          <w:sz w:val="22"/>
          <w:szCs w:val="22"/>
        </w:rPr>
        <w:t xml:space="preserve"> men. (I Peter 5:5-9) </w:t>
      </w:r>
    </w:p>
    <w:p w14:paraId="696F2A7C" w14:textId="77777777" w:rsidR="008C22A0" w:rsidRDefault="008C22A0" w:rsidP="008C22A0">
      <w:pPr>
        <w:pStyle w:val="Default"/>
        <w:ind w:left="360"/>
        <w:rPr>
          <w:color w:val="auto"/>
          <w:sz w:val="22"/>
          <w:szCs w:val="22"/>
        </w:rPr>
      </w:pPr>
      <w:r>
        <w:rPr>
          <w:color w:val="auto"/>
          <w:sz w:val="22"/>
          <w:szCs w:val="22"/>
        </w:rPr>
        <w:t xml:space="preserve">8. Benediction. (I Peter 5:10-14) </w:t>
      </w:r>
    </w:p>
    <w:p w14:paraId="68BDBC93" w14:textId="77777777" w:rsidR="008C22A0" w:rsidRDefault="008C22A0" w:rsidP="008C22A0">
      <w:pPr>
        <w:pStyle w:val="Default"/>
        <w:rPr>
          <w:color w:val="auto"/>
          <w:sz w:val="22"/>
          <w:szCs w:val="22"/>
        </w:rPr>
      </w:pPr>
      <w:r>
        <w:rPr>
          <w:color w:val="auto"/>
          <w:sz w:val="22"/>
          <w:szCs w:val="22"/>
        </w:rPr>
        <w:t xml:space="preserve">B. II Peter. </w:t>
      </w:r>
    </w:p>
    <w:p w14:paraId="51F831F6" w14:textId="77777777" w:rsidR="008C22A0" w:rsidRDefault="008C22A0" w:rsidP="008C22A0">
      <w:pPr>
        <w:pStyle w:val="Default"/>
        <w:ind w:left="360"/>
        <w:rPr>
          <w:color w:val="auto"/>
          <w:sz w:val="22"/>
          <w:szCs w:val="22"/>
        </w:rPr>
      </w:pPr>
      <w:r>
        <w:rPr>
          <w:color w:val="auto"/>
          <w:sz w:val="22"/>
          <w:szCs w:val="22"/>
        </w:rPr>
        <w:t xml:space="preserve">1. Salutation. (1:1-2) </w:t>
      </w:r>
    </w:p>
    <w:p w14:paraId="39A18D0C" w14:textId="77777777" w:rsidR="008C22A0" w:rsidRDefault="008C22A0" w:rsidP="008C22A0">
      <w:pPr>
        <w:pStyle w:val="Default"/>
        <w:ind w:left="360"/>
        <w:rPr>
          <w:color w:val="auto"/>
          <w:sz w:val="22"/>
          <w:szCs w:val="22"/>
        </w:rPr>
      </w:pPr>
      <w:r>
        <w:rPr>
          <w:color w:val="auto"/>
          <w:sz w:val="22"/>
          <w:szCs w:val="22"/>
        </w:rPr>
        <w:t xml:space="preserve">2. Peter exhorts his readers to make their calling and election sure. (1:3-11) </w:t>
      </w:r>
    </w:p>
    <w:p w14:paraId="05ACE7AB" w14:textId="77777777" w:rsidR="008C22A0" w:rsidRDefault="008C22A0" w:rsidP="008C22A0">
      <w:pPr>
        <w:pStyle w:val="Default"/>
        <w:ind w:left="360"/>
        <w:rPr>
          <w:color w:val="auto"/>
          <w:sz w:val="22"/>
          <w:szCs w:val="22"/>
        </w:rPr>
      </w:pPr>
      <w:r>
        <w:rPr>
          <w:color w:val="auto"/>
          <w:sz w:val="22"/>
          <w:szCs w:val="22"/>
        </w:rPr>
        <w:t xml:space="preserve">3. He validates the authenticity and accuracy of the prophets. (1:12-21) </w:t>
      </w:r>
    </w:p>
    <w:p w14:paraId="55404A96" w14:textId="77777777" w:rsidR="008C22A0" w:rsidRDefault="008C22A0" w:rsidP="008C22A0">
      <w:pPr>
        <w:pStyle w:val="Default"/>
        <w:ind w:left="360"/>
        <w:rPr>
          <w:color w:val="auto"/>
          <w:sz w:val="22"/>
          <w:szCs w:val="22"/>
        </w:rPr>
      </w:pPr>
      <w:r>
        <w:rPr>
          <w:color w:val="auto"/>
          <w:sz w:val="22"/>
          <w:szCs w:val="22"/>
        </w:rPr>
        <w:t xml:space="preserve">4. The apostle gives a stern warning against false prophets. (2:1-22) </w:t>
      </w:r>
    </w:p>
    <w:p w14:paraId="1E7A3090" w14:textId="77777777" w:rsidR="008C22A0" w:rsidRDefault="008C22A0" w:rsidP="008C22A0">
      <w:pPr>
        <w:pStyle w:val="Default"/>
        <w:ind w:left="720"/>
        <w:rPr>
          <w:color w:val="auto"/>
          <w:sz w:val="22"/>
          <w:szCs w:val="22"/>
        </w:rPr>
      </w:pPr>
      <w:r>
        <w:rPr>
          <w:color w:val="auto"/>
          <w:sz w:val="22"/>
          <w:szCs w:val="22"/>
        </w:rPr>
        <w:t xml:space="preserve">a. Peter tells of their true character. (2:10-16) </w:t>
      </w:r>
    </w:p>
    <w:p w14:paraId="50A5D682" w14:textId="77777777" w:rsidR="008C22A0" w:rsidRDefault="008C22A0" w:rsidP="008C22A0">
      <w:pPr>
        <w:pStyle w:val="Default"/>
        <w:ind w:left="720"/>
        <w:rPr>
          <w:color w:val="auto"/>
          <w:sz w:val="22"/>
          <w:szCs w:val="22"/>
        </w:rPr>
      </w:pPr>
      <w:r>
        <w:rPr>
          <w:color w:val="auto"/>
          <w:sz w:val="22"/>
          <w:szCs w:val="22"/>
        </w:rPr>
        <w:t xml:space="preserve">b. He then foretells their destruction. (2:17-22) </w:t>
      </w:r>
    </w:p>
    <w:p w14:paraId="05231D09" w14:textId="77777777" w:rsidR="008C22A0" w:rsidRDefault="008C22A0" w:rsidP="008C22A0">
      <w:pPr>
        <w:pStyle w:val="Default"/>
        <w:ind w:left="360"/>
        <w:rPr>
          <w:color w:val="auto"/>
          <w:sz w:val="22"/>
          <w:szCs w:val="22"/>
        </w:rPr>
      </w:pPr>
      <w:r>
        <w:rPr>
          <w:color w:val="auto"/>
          <w:sz w:val="22"/>
          <w:szCs w:val="22"/>
        </w:rPr>
        <w:t xml:space="preserve">5. The letter ends with a reminder that Jesus is coming again (3:1-13) and an exhortation for holiness as they await that coming. (3:14-18) </w:t>
      </w:r>
    </w:p>
    <w:p w14:paraId="2F1D93A6" w14:textId="77777777" w:rsidR="008C22A0" w:rsidRDefault="008C22A0" w:rsidP="008C22A0">
      <w:pPr>
        <w:pStyle w:val="Default"/>
        <w:rPr>
          <w:color w:val="auto"/>
          <w:sz w:val="22"/>
          <w:szCs w:val="22"/>
        </w:rPr>
      </w:pPr>
      <w:r>
        <w:rPr>
          <w:color w:val="auto"/>
          <w:sz w:val="22"/>
          <w:szCs w:val="22"/>
        </w:rPr>
        <w:t xml:space="preserve">C. Jude </w:t>
      </w:r>
    </w:p>
    <w:p w14:paraId="1CB615AF" w14:textId="77777777" w:rsidR="008C22A0" w:rsidRDefault="008C22A0" w:rsidP="008C22A0">
      <w:pPr>
        <w:pStyle w:val="Default"/>
        <w:ind w:left="360"/>
        <w:rPr>
          <w:color w:val="auto"/>
          <w:sz w:val="22"/>
          <w:szCs w:val="22"/>
        </w:rPr>
      </w:pPr>
      <w:r>
        <w:rPr>
          <w:color w:val="auto"/>
          <w:sz w:val="22"/>
          <w:szCs w:val="22"/>
        </w:rPr>
        <w:t xml:space="preserve">1. Salutation (1-2) </w:t>
      </w:r>
    </w:p>
    <w:p w14:paraId="106A8DE7" w14:textId="77777777" w:rsidR="008C22A0" w:rsidRDefault="008C22A0" w:rsidP="008C22A0">
      <w:pPr>
        <w:pStyle w:val="Default"/>
        <w:ind w:left="360"/>
        <w:rPr>
          <w:color w:val="auto"/>
          <w:sz w:val="22"/>
          <w:szCs w:val="22"/>
        </w:rPr>
      </w:pPr>
      <w:r>
        <w:rPr>
          <w:color w:val="auto"/>
          <w:sz w:val="22"/>
          <w:szCs w:val="22"/>
        </w:rPr>
        <w:t xml:space="preserve">2. After noting what he originally intended to write about (3-4), Jude announces the doom of false teachers. (5-16) </w:t>
      </w:r>
    </w:p>
    <w:p w14:paraId="62D29AA7" w14:textId="77777777" w:rsidR="008C22A0" w:rsidRDefault="008C22A0" w:rsidP="008C22A0">
      <w:pPr>
        <w:pStyle w:val="Default"/>
        <w:ind w:left="360"/>
        <w:rPr>
          <w:color w:val="auto"/>
          <w:sz w:val="22"/>
          <w:szCs w:val="22"/>
        </w:rPr>
      </w:pPr>
      <w:r>
        <w:rPr>
          <w:color w:val="auto"/>
          <w:sz w:val="22"/>
          <w:szCs w:val="22"/>
        </w:rPr>
        <w:t xml:space="preserve">3. He exhorts believers to hold to true faith. (17-23) </w:t>
      </w:r>
    </w:p>
    <w:p w14:paraId="4483DA4D" w14:textId="77777777" w:rsidR="008C22A0" w:rsidRDefault="008C22A0" w:rsidP="008C22A0">
      <w:pPr>
        <w:pStyle w:val="Default"/>
        <w:ind w:left="360"/>
        <w:rPr>
          <w:color w:val="auto"/>
          <w:sz w:val="22"/>
          <w:szCs w:val="22"/>
        </w:rPr>
      </w:pPr>
      <w:r>
        <w:rPr>
          <w:color w:val="auto"/>
          <w:sz w:val="22"/>
          <w:szCs w:val="22"/>
        </w:rPr>
        <w:t xml:space="preserve">4. Benediction. (24-25) </w:t>
      </w:r>
    </w:p>
    <w:p w14:paraId="02E63521" w14:textId="77777777" w:rsidR="008C22A0" w:rsidRDefault="008C22A0" w:rsidP="008C22A0">
      <w:pPr>
        <w:pStyle w:val="Default"/>
        <w:ind w:left="360"/>
        <w:rPr>
          <w:color w:val="auto"/>
          <w:sz w:val="22"/>
          <w:szCs w:val="22"/>
        </w:rPr>
      </w:pPr>
    </w:p>
    <w:p w14:paraId="115A8974" w14:textId="77777777" w:rsidR="008C22A0" w:rsidRDefault="008C22A0" w:rsidP="008C22A0">
      <w:pPr>
        <w:pStyle w:val="Default"/>
        <w:rPr>
          <w:color w:val="auto"/>
          <w:sz w:val="22"/>
          <w:szCs w:val="22"/>
        </w:rPr>
      </w:pPr>
      <w:r>
        <w:rPr>
          <w:b/>
          <w:bCs/>
          <w:color w:val="auto"/>
          <w:sz w:val="22"/>
          <w:szCs w:val="22"/>
        </w:rPr>
        <w:t xml:space="preserve">IV. Key themes of the book. </w:t>
      </w:r>
    </w:p>
    <w:p w14:paraId="5957D392" w14:textId="77777777" w:rsidR="008C22A0" w:rsidRDefault="008C22A0" w:rsidP="008C22A0">
      <w:pPr>
        <w:pStyle w:val="Default"/>
        <w:rPr>
          <w:color w:val="auto"/>
          <w:sz w:val="22"/>
          <w:szCs w:val="22"/>
        </w:rPr>
      </w:pPr>
      <w:r>
        <w:rPr>
          <w:color w:val="auto"/>
          <w:sz w:val="22"/>
          <w:szCs w:val="22"/>
        </w:rPr>
        <w:t xml:space="preserve">A. Peter's spiritual growth. </w:t>
      </w:r>
    </w:p>
    <w:p w14:paraId="195C7D3B" w14:textId="77777777" w:rsidR="008C22A0" w:rsidRDefault="008C22A0" w:rsidP="008C22A0">
      <w:pPr>
        <w:pStyle w:val="Default"/>
        <w:ind w:left="360"/>
        <w:rPr>
          <w:color w:val="auto"/>
          <w:sz w:val="22"/>
          <w:szCs w:val="22"/>
        </w:rPr>
      </w:pPr>
      <w:r>
        <w:rPr>
          <w:color w:val="auto"/>
          <w:sz w:val="22"/>
          <w:szCs w:val="22"/>
        </w:rPr>
        <w:t xml:space="preserve">1. As stated under the "Background" section. Peter's early history is one of instability. (Matthew 14:28-31; 16:21-23: 26:69-75) </w:t>
      </w:r>
    </w:p>
    <w:p w14:paraId="0C3CF736" w14:textId="77777777" w:rsidR="008C22A0" w:rsidRDefault="008C22A0" w:rsidP="008C22A0">
      <w:pPr>
        <w:pStyle w:val="Default"/>
        <w:ind w:left="360"/>
        <w:rPr>
          <w:color w:val="auto"/>
          <w:sz w:val="22"/>
          <w:szCs w:val="22"/>
        </w:rPr>
      </w:pPr>
      <w:r>
        <w:rPr>
          <w:color w:val="auto"/>
          <w:sz w:val="22"/>
          <w:szCs w:val="22"/>
        </w:rPr>
        <w:t xml:space="preserve">2. After the resurrection, his faith was stronger. (Acts 4:18-21; 5:27-41; 12:1-17) </w:t>
      </w:r>
    </w:p>
    <w:p w14:paraId="19E47DA1" w14:textId="77777777" w:rsidR="008C22A0" w:rsidRDefault="008C22A0" w:rsidP="008C22A0">
      <w:pPr>
        <w:pStyle w:val="Default"/>
        <w:ind w:left="360"/>
        <w:rPr>
          <w:color w:val="auto"/>
          <w:sz w:val="22"/>
          <w:szCs w:val="22"/>
        </w:rPr>
      </w:pPr>
      <w:r>
        <w:rPr>
          <w:color w:val="auto"/>
          <w:sz w:val="22"/>
          <w:szCs w:val="22"/>
        </w:rPr>
        <w:t xml:space="preserve">3. However, even long after the establishment of the church Peter exhibited some instability. (cf. Galatians 2:10-21) </w:t>
      </w:r>
    </w:p>
    <w:p w14:paraId="6DB44700" w14:textId="77777777" w:rsidR="008C22A0" w:rsidRDefault="008C22A0" w:rsidP="008C22A0">
      <w:pPr>
        <w:pStyle w:val="Default"/>
        <w:ind w:left="360"/>
        <w:rPr>
          <w:color w:val="auto"/>
          <w:sz w:val="22"/>
          <w:szCs w:val="22"/>
        </w:rPr>
      </w:pPr>
      <w:r>
        <w:rPr>
          <w:color w:val="auto"/>
          <w:sz w:val="22"/>
          <w:szCs w:val="22"/>
        </w:rPr>
        <w:lastRenderedPageBreak/>
        <w:t xml:space="preserve">4. Throughout the apostle's life, three things were consistent in his relationship with the Lord: </w:t>
      </w:r>
    </w:p>
    <w:p w14:paraId="3814D013" w14:textId="77777777" w:rsidR="008C22A0" w:rsidRDefault="008C22A0" w:rsidP="008C22A0">
      <w:pPr>
        <w:pStyle w:val="Default"/>
        <w:ind w:left="720"/>
        <w:rPr>
          <w:color w:val="auto"/>
          <w:sz w:val="22"/>
          <w:szCs w:val="22"/>
        </w:rPr>
      </w:pPr>
      <w:r>
        <w:rPr>
          <w:color w:val="auto"/>
          <w:sz w:val="22"/>
          <w:szCs w:val="22"/>
        </w:rPr>
        <w:t xml:space="preserve">a. His love for Christ. (I John 21:15-23) </w:t>
      </w:r>
    </w:p>
    <w:p w14:paraId="117F3329" w14:textId="77777777" w:rsidR="008C22A0" w:rsidRDefault="008C22A0" w:rsidP="008C22A0">
      <w:pPr>
        <w:pStyle w:val="Default"/>
        <w:ind w:left="720"/>
        <w:rPr>
          <w:color w:val="auto"/>
          <w:sz w:val="22"/>
          <w:szCs w:val="22"/>
        </w:rPr>
      </w:pPr>
      <w:r>
        <w:rPr>
          <w:color w:val="auto"/>
          <w:sz w:val="22"/>
          <w:szCs w:val="22"/>
        </w:rPr>
        <w:t xml:space="preserve">b. His humility and repentance after his short comings. (Matthew 26:75) </w:t>
      </w:r>
    </w:p>
    <w:p w14:paraId="57DA5F98" w14:textId="77777777" w:rsidR="008C22A0" w:rsidRDefault="008C22A0" w:rsidP="008C22A0">
      <w:pPr>
        <w:pStyle w:val="Default"/>
        <w:ind w:left="720"/>
        <w:rPr>
          <w:color w:val="auto"/>
          <w:sz w:val="22"/>
          <w:szCs w:val="22"/>
        </w:rPr>
      </w:pPr>
      <w:r>
        <w:rPr>
          <w:color w:val="auto"/>
          <w:sz w:val="22"/>
          <w:szCs w:val="22"/>
        </w:rPr>
        <w:t xml:space="preserve">c. Jesus' forgiveness and patience. (John 21:15-23) </w:t>
      </w:r>
    </w:p>
    <w:p w14:paraId="6F9230CB" w14:textId="77777777" w:rsidR="008C22A0" w:rsidRDefault="008C22A0" w:rsidP="008C22A0">
      <w:pPr>
        <w:pStyle w:val="Default"/>
        <w:ind w:left="360"/>
        <w:rPr>
          <w:color w:val="auto"/>
          <w:sz w:val="22"/>
          <w:szCs w:val="22"/>
        </w:rPr>
      </w:pPr>
      <w:r>
        <w:rPr>
          <w:color w:val="auto"/>
          <w:sz w:val="22"/>
          <w:szCs w:val="22"/>
        </w:rPr>
        <w:t xml:space="preserve">5. These are the essential elements of the heart God can use. (cf. James 4:6; Matthew 23:12; Matthew 22:37-38; II Peter 3:9) </w:t>
      </w:r>
    </w:p>
    <w:p w14:paraId="5666CF22" w14:textId="77777777" w:rsidR="008C22A0" w:rsidRDefault="008C22A0" w:rsidP="008C22A0">
      <w:pPr>
        <w:pStyle w:val="Default"/>
        <w:ind w:left="360"/>
        <w:rPr>
          <w:color w:val="auto"/>
          <w:sz w:val="22"/>
          <w:szCs w:val="22"/>
        </w:rPr>
      </w:pPr>
      <w:r>
        <w:rPr>
          <w:color w:val="auto"/>
          <w:sz w:val="22"/>
          <w:szCs w:val="22"/>
        </w:rPr>
        <w:t xml:space="preserve">6. How appropriate that God would use a matured, rock-solid Peter whose past best qualified him to encourage wavering Christians. </w:t>
      </w:r>
    </w:p>
    <w:p w14:paraId="41254110" w14:textId="77777777" w:rsidR="008C22A0" w:rsidRDefault="008C22A0" w:rsidP="008C22A0">
      <w:pPr>
        <w:pStyle w:val="Default"/>
        <w:rPr>
          <w:color w:val="auto"/>
          <w:sz w:val="22"/>
          <w:szCs w:val="22"/>
        </w:rPr>
      </w:pPr>
      <w:r>
        <w:rPr>
          <w:color w:val="auto"/>
          <w:sz w:val="22"/>
          <w:szCs w:val="22"/>
        </w:rPr>
        <w:t xml:space="preserve">B. The similarities between II Peter and Jude. </w:t>
      </w:r>
    </w:p>
    <w:p w14:paraId="4D3DEA5D" w14:textId="77777777" w:rsidR="008C22A0" w:rsidRDefault="008C22A0" w:rsidP="008C22A0">
      <w:pPr>
        <w:pStyle w:val="Default"/>
        <w:ind w:left="360"/>
        <w:rPr>
          <w:color w:val="auto"/>
          <w:sz w:val="22"/>
          <w:szCs w:val="22"/>
        </w:rPr>
      </w:pPr>
      <w:r>
        <w:rPr>
          <w:color w:val="auto"/>
          <w:sz w:val="22"/>
          <w:szCs w:val="22"/>
        </w:rPr>
        <w:t xml:space="preserve">1. Already noted is the strong similarity between II Peter 2:1—3:3 and Jude 4:19. </w:t>
      </w:r>
    </w:p>
    <w:p w14:paraId="5B54CCAC" w14:textId="77777777" w:rsidR="008C22A0" w:rsidRDefault="008C22A0" w:rsidP="008C22A0">
      <w:pPr>
        <w:pStyle w:val="Default"/>
        <w:ind w:left="360"/>
        <w:rPr>
          <w:color w:val="auto"/>
          <w:sz w:val="22"/>
          <w:szCs w:val="22"/>
        </w:rPr>
      </w:pPr>
      <w:r>
        <w:rPr>
          <w:color w:val="auto"/>
          <w:sz w:val="22"/>
          <w:szCs w:val="22"/>
        </w:rPr>
        <w:t xml:space="preserve">2. How do we account for this similarity? </w:t>
      </w:r>
    </w:p>
    <w:p w14:paraId="5F3CC8FC" w14:textId="77777777" w:rsidR="008C22A0" w:rsidRDefault="008C22A0" w:rsidP="008C22A0">
      <w:pPr>
        <w:pStyle w:val="Default"/>
        <w:ind w:left="720"/>
        <w:rPr>
          <w:color w:val="auto"/>
          <w:sz w:val="22"/>
          <w:szCs w:val="22"/>
        </w:rPr>
      </w:pPr>
      <w:r>
        <w:rPr>
          <w:color w:val="auto"/>
          <w:sz w:val="22"/>
          <w:szCs w:val="22"/>
        </w:rPr>
        <w:t xml:space="preserve">a. This could be a colossal coincidence, but it's not likely. </w:t>
      </w:r>
    </w:p>
    <w:p w14:paraId="44D00C4A" w14:textId="77777777" w:rsidR="008C22A0" w:rsidRDefault="008C22A0" w:rsidP="008C22A0">
      <w:pPr>
        <w:pStyle w:val="Default"/>
        <w:ind w:left="720"/>
        <w:rPr>
          <w:color w:val="auto"/>
          <w:sz w:val="22"/>
          <w:szCs w:val="22"/>
        </w:rPr>
      </w:pPr>
      <w:r>
        <w:rPr>
          <w:color w:val="auto"/>
          <w:sz w:val="22"/>
          <w:szCs w:val="22"/>
        </w:rPr>
        <w:t xml:space="preserve">b. They could have both borrowed from another source, but there is no manuscript evidence of that theory. </w:t>
      </w:r>
    </w:p>
    <w:p w14:paraId="6F47B37C" w14:textId="61EFBA6F" w:rsidR="008C22A0" w:rsidRDefault="008C22A0" w:rsidP="008C22A0">
      <w:pPr>
        <w:pStyle w:val="Default"/>
        <w:ind w:left="720"/>
        <w:rPr>
          <w:color w:val="auto"/>
          <w:sz w:val="22"/>
          <w:szCs w:val="22"/>
        </w:rPr>
      </w:pPr>
      <w:r>
        <w:rPr>
          <w:color w:val="auto"/>
          <w:sz w:val="22"/>
          <w:szCs w:val="22"/>
        </w:rPr>
        <w:t xml:space="preserve">c. One writer may have borrowed from the other's work. This is the most plausible and likely explanation. </w:t>
      </w:r>
    </w:p>
    <w:p w14:paraId="2CBDA0D2" w14:textId="77777777" w:rsidR="008C22A0" w:rsidRDefault="008C22A0" w:rsidP="008C22A0">
      <w:pPr>
        <w:pStyle w:val="Default"/>
        <w:ind w:left="360"/>
        <w:rPr>
          <w:color w:val="auto"/>
          <w:sz w:val="22"/>
          <w:szCs w:val="22"/>
        </w:rPr>
      </w:pPr>
      <w:r>
        <w:rPr>
          <w:color w:val="auto"/>
          <w:sz w:val="22"/>
          <w:szCs w:val="22"/>
        </w:rPr>
        <w:t xml:space="preserve">3. Apparently, II Peter was written before Jude. </w:t>
      </w:r>
    </w:p>
    <w:p w14:paraId="01CF6D09" w14:textId="77777777" w:rsidR="008C22A0" w:rsidRDefault="008C22A0" w:rsidP="008C22A0">
      <w:pPr>
        <w:pStyle w:val="Default"/>
        <w:ind w:left="720"/>
        <w:rPr>
          <w:color w:val="auto"/>
          <w:sz w:val="22"/>
          <w:szCs w:val="22"/>
        </w:rPr>
      </w:pPr>
      <w:r>
        <w:rPr>
          <w:color w:val="auto"/>
          <w:sz w:val="22"/>
          <w:szCs w:val="22"/>
        </w:rPr>
        <w:t xml:space="preserve">a. II Peter warns of false teachers who will come. (II Peter 2:1) </w:t>
      </w:r>
    </w:p>
    <w:p w14:paraId="0D96B675" w14:textId="77777777" w:rsidR="008C22A0" w:rsidRDefault="008C22A0" w:rsidP="008C22A0">
      <w:pPr>
        <w:pStyle w:val="Default"/>
        <w:ind w:left="720"/>
        <w:rPr>
          <w:color w:val="auto"/>
          <w:sz w:val="22"/>
          <w:szCs w:val="22"/>
        </w:rPr>
      </w:pPr>
      <w:r>
        <w:rPr>
          <w:color w:val="auto"/>
          <w:sz w:val="22"/>
          <w:szCs w:val="22"/>
        </w:rPr>
        <w:t xml:space="preserve">b. Jude indicates false teachers have come. (Jude 4) </w:t>
      </w:r>
    </w:p>
    <w:p w14:paraId="69E26538" w14:textId="77777777" w:rsidR="008C22A0" w:rsidRDefault="008C22A0" w:rsidP="008C22A0">
      <w:pPr>
        <w:pStyle w:val="Default"/>
        <w:ind w:left="720"/>
        <w:rPr>
          <w:color w:val="auto"/>
          <w:sz w:val="22"/>
          <w:szCs w:val="22"/>
        </w:rPr>
      </w:pPr>
      <w:r>
        <w:rPr>
          <w:color w:val="auto"/>
          <w:sz w:val="22"/>
          <w:szCs w:val="22"/>
        </w:rPr>
        <w:t xml:space="preserve">c. In all likelihood, Jude's reference to apostolic warning about such (Jude 17-18) is a reference to Peter's second letter. </w:t>
      </w:r>
    </w:p>
    <w:p w14:paraId="2D520776" w14:textId="77777777" w:rsidR="008C22A0" w:rsidRDefault="008C22A0" w:rsidP="008C22A0">
      <w:pPr>
        <w:pStyle w:val="Default"/>
        <w:ind w:left="720"/>
        <w:rPr>
          <w:color w:val="auto"/>
          <w:sz w:val="22"/>
          <w:szCs w:val="22"/>
        </w:rPr>
      </w:pPr>
      <w:r>
        <w:rPr>
          <w:color w:val="auto"/>
          <w:sz w:val="22"/>
          <w:szCs w:val="22"/>
        </w:rPr>
        <w:t xml:space="preserve">d. It is probable that Jude's encounter with Peter's second letter prompted the change of focus in his epistle. (Jude 3-4) </w:t>
      </w:r>
    </w:p>
    <w:p w14:paraId="3EF505D8" w14:textId="77777777" w:rsidR="008C22A0" w:rsidRDefault="008C22A0" w:rsidP="008C22A0">
      <w:pPr>
        <w:pStyle w:val="Default"/>
        <w:rPr>
          <w:color w:val="auto"/>
          <w:sz w:val="22"/>
          <w:szCs w:val="22"/>
        </w:rPr>
      </w:pPr>
      <w:r>
        <w:rPr>
          <w:color w:val="auto"/>
          <w:sz w:val="22"/>
          <w:szCs w:val="22"/>
        </w:rPr>
        <w:t xml:space="preserve">C. Suffering as a Christian: (I Peter 4:12-19) </w:t>
      </w:r>
    </w:p>
    <w:p w14:paraId="58EE105A" w14:textId="77777777" w:rsidR="008C22A0" w:rsidRDefault="008C22A0" w:rsidP="008C22A0">
      <w:pPr>
        <w:pStyle w:val="Default"/>
        <w:ind w:left="360"/>
        <w:rPr>
          <w:color w:val="auto"/>
          <w:sz w:val="22"/>
          <w:szCs w:val="22"/>
        </w:rPr>
      </w:pPr>
      <w:r>
        <w:rPr>
          <w:color w:val="auto"/>
          <w:sz w:val="22"/>
          <w:szCs w:val="22"/>
        </w:rPr>
        <w:t xml:space="preserve">1. Every human being faces trials and suffering. (Matthew 5:45; James 1:2) </w:t>
      </w:r>
    </w:p>
    <w:p w14:paraId="3FF62137" w14:textId="77777777" w:rsidR="008C22A0" w:rsidRDefault="008C22A0" w:rsidP="008C22A0">
      <w:pPr>
        <w:pStyle w:val="Default"/>
        <w:ind w:left="360"/>
        <w:rPr>
          <w:color w:val="auto"/>
          <w:sz w:val="22"/>
          <w:szCs w:val="22"/>
        </w:rPr>
      </w:pPr>
      <w:r>
        <w:rPr>
          <w:color w:val="auto"/>
          <w:sz w:val="22"/>
          <w:szCs w:val="22"/>
        </w:rPr>
        <w:t xml:space="preserve">2. Sometimes being a Christian brings a unique set of troubles. (Matthew 5:10-12; II Timothy 3:12) </w:t>
      </w:r>
    </w:p>
    <w:p w14:paraId="6065109F" w14:textId="77777777" w:rsidR="008C22A0" w:rsidRDefault="008C22A0" w:rsidP="008C22A0">
      <w:pPr>
        <w:pStyle w:val="Default"/>
        <w:ind w:left="360"/>
        <w:rPr>
          <w:color w:val="auto"/>
          <w:sz w:val="22"/>
          <w:szCs w:val="22"/>
        </w:rPr>
      </w:pPr>
      <w:r>
        <w:rPr>
          <w:color w:val="auto"/>
          <w:sz w:val="22"/>
          <w:szCs w:val="22"/>
        </w:rPr>
        <w:t xml:space="preserve">3. Why does God allow suffering? </w:t>
      </w:r>
    </w:p>
    <w:p w14:paraId="203B9535" w14:textId="77777777" w:rsidR="008C22A0" w:rsidRDefault="008C22A0" w:rsidP="008C22A0">
      <w:pPr>
        <w:pStyle w:val="Default"/>
        <w:ind w:left="360"/>
        <w:rPr>
          <w:color w:val="auto"/>
          <w:sz w:val="22"/>
          <w:szCs w:val="22"/>
        </w:rPr>
      </w:pPr>
      <w:r>
        <w:rPr>
          <w:color w:val="auto"/>
          <w:sz w:val="22"/>
          <w:szCs w:val="22"/>
        </w:rPr>
        <w:t xml:space="preserve">a. For maturity. (1 Peter 1:7; James 1:3-4) </w:t>
      </w:r>
    </w:p>
    <w:p w14:paraId="28D7C5E2" w14:textId="77777777" w:rsidR="008C22A0" w:rsidRDefault="008C22A0" w:rsidP="008C22A0">
      <w:pPr>
        <w:pStyle w:val="Default"/>
        <w:ind w:left="720"/>
        <w:rPr>
          <w:color w:val="auto"/>
          <w:sz w:val="22"/>
          <w:szCs w:val="22"/>
        </w:rPr>
      </w:pPr>
      <w:r>
        <w:rPr>
          <w:color w:val="auto"/>
          <w:sz w:val="22"/>
          <w:szCs w:val="22"/>
        </w:rPr>
        <w:t xml:space="preserve">b. For dependence on the Lord. (I Peter 3:14; II Corinthians 12:7-10) </w:t>
      </w:r>
    </w:p>
    <w:p w14:paraId="78CF2858" w14:textId="77777777" w:rsidR="008C22A0" w:rsidRDefault="008C22A0" w:rsidP="008C22A0">
      <w:pPr>
        <w:pStyle w:val="Default"/>
        <w:ind w:left="720"/>
        <w:rPr>
          <w:color w:val="auto"/>
          <w:sz w:val="22"/>
          <w:szCs w:val="22"/>
        </w:rPr>
      </w:pPr>
      <w:r>
        <w:rPr>
          <w:color w:val="auto"/>
          <w:sz w:val="22"/>
          <w:szCs w:val="22"/>
        </w:rPr>
        <w:t xml:space="preserve">c. To help us long for Heaven. (I Peter 1:3-4; James 1.12) </w:t>
      </w:r>
    </w:p>
    <w:p w14:paraId="3CB88B03" w14:textId="77777777" w:rsidR="008C22A0" w:rsidRDefault="008C22A0" w:rsidP="008C22A0">
      <w:pPr>
        <w:pStyle w:val="Default"/>
        <w:ind w:left="720"/>
        <w:rPr>
          <w:color w:val="auto"/>
          <w:sz w:val="22"/>
          <w:szCs w:val="22"/>
        </w:rPr>
      </w:pPr>
      <w:r>
        <w:rPr>
          <w:color w:val="auto"/>
          <w:sz w:val="22"/>
          <w:szCs w:val="22"/>
        </w:rPr>
        <w:t xml:space="preserve">d. For Christ’s likeness. (I Peter 2:21) </w:t>
      </w:r>
      <w:bookmarkStart w:id="0" w:name="_Hlk43125663"/>
    </w:p>
    <w:p w14:paraId="08754ABD" w14:textId="77777777" w:rsidR="008C22A0" w:rsidRDefault="008C22A0" w:rsidP="008C22A0">
      <w:pPr>
        <w:pStyle w:val="Default"/>
        <w:ind w:left="720"/>
        <w:rPr>
          <w:color w:val="auto"/>
          <w:sz w:val="22"/>
          <w:szCs w:val="22"/>
        </w:rPr>
      </w:pPr>
    </w:p>
    <w:p w14:paraId="1A475514" w14:textId="77777777" w:rsidR="008C22A0" w:rsidRPr="008C22A0" w:rsidRDefault="008C22A0" w:rsidP="008C22A0">
      <w:pPr>
        <w:pStyle w:val="Heading1"/>
        <w:rPr>
          <w:rFonts w:cs="Times New Roman"/>
          <w:color w:val="000000" w:themeColor="text1"/>
          <w:sz w:val="36"/>
          <w:szCs w:val="36"/>
        </w:rPr>
      </w:pPr>
      <w:r w:rsidRPr="008C22A0">
        <w:rPr>
          <w:rFonts w:cs="Times New Roman"/>
          <w:color w:val="000000" w:themeColor="text1"/>
          <w:sz w:val="36"/>
          <w:szCs w:val="36"/>
        </w:rPr>
        <w:t>1 PETER</w:t>
      </w:r>
    </w:p>
    <w:p w14:paraId="3D97A846"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064D9B71" w14:textId="6A50FC9D" w:rsidR="008C22A0" w:rsidRPr="008C22A0" w:rsidRDefault="008C22A0" w:rsidP="008C22A0">
      <w:pPr>
        <w:spacing w:line="276" w:lineRule="auto"/>
        <w:jc w:val="both"/>
        <w:rPr>
          <w:rFonts w:ascii="Times New Roman" w:hAnsi="Times New Roman" w:cs="Times New Roman"/>
          <w:bCs/>
          <w:color w:val="000000" w:themeColor="text1"/>
          <w:sz w:val="28"/>
          <w:szCs w:val="28"/>
        </w:rPr>
      </w:pPr>
      <w:r w:rsidRPr="008C22A0">
        <w:rPr>
          <w:rFonts w:ascii="Times New Roman" w:hAnsi="Times New Roman" w:cs="Times New Roman"/>
          <w:bCs/>
          <w:color w:val="000000" w:themeColor="text1"/>
          <w:sz w:val="28"/>
          <w:szCs w:val="28"/>
        </w:rPr>
        <w:t>Summarized Bible</w:t>
      </w:r>
    </w:p>
    <w:p w14:paraId="7E1F4E42" w14:textId="78844B6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who are elect exiles of the dispersion (the dispersion generally refers to Jews, but it could equally apply to the dispersion of Christians due to persecution) according to the foreknowledge of God the Father, in the sanctification of the Spirit, for obedience to Jesus Christ and for sprinkling with his blood.” (1 Peter 1:1)</w:t>
      </w:r>
    </w:p>
    <w:p w14:paraId="120A2919" w14:textId="77777777" w:rsidR="008C22A0" w:rsidRPr="00285951" w:rsidRDefault="008C22A0" w:rsidP="008C22A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2AD765F2" w14:textId="77777777" w:rsidR="008C22A0"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has caused us to be born again to a living hope through the resurrection of Jesus Christ from the dead.” (1 Peter 1:3)</w:t>
      </w:r>
    </w:p>
    <w:p w14:paraId="292112B1"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246EC1CB" w14:textId="3681ACE4" w:rsidR="008C22A0" w:rsidRPr="00285951" w:rsidRDefault="008C22A0" w:rsidP="008C22A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died to sin, was buried into </w:t>
      </w:r>
      <w:r>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blood, raised by God from the water grave of immersion (baptism) and given a new life (born) is put into the Kingdom (Body of Christ) by God.</w:t>
      </w:r>
    </w:p>
    <w:p w14:paraId="480D4A29"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necessary, you have been grieved by various trials, to test genuineness of your faith.” (1 Peter 1:6-7)</w:t>
      </w:r>
    </w:p>
    <w:p w14:paraId="40E2D053"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 (1 Peter 1:8-9)</w:t>
      </w:r>
    </w:p>
    <w:p w14:paraId="585EDA4A"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 (1 Peter 1:13-16)</w:t>
      </w:r>
    </w:p>
    <w:p w14:paraId="49E9366D"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you call on a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who judges each man's work impartially, live your lives as strangers here in reverent fear.” (1 Peter 1:17)</w:t>
      </w:r>
    </w:p>
    <w:p w14:paraId="12D9E2DF"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purified yourselves by obeying the truth so that you have sincere love for your brothers, love one another deeply, from the heart.” (1 Peter 1:22-23)</w:t>
      </w:r>
    </w:p>
    <w:p w14:paraId="4BE12E5F"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been born again, not of perishable seed, but of imperishable, through the living and enduring word of God.” (1 Peter 1:23-24)</w:t>
      </w:r>
    </w:p>
    <w:p w14:paraId="18BCD68B"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“Rid yourselves of all malice and all deceit, hypocrisy, envy, and slander of every kind.” (1 Peter 2:1)</w:t>
      </w:r>
    </w:p>
    <w:p w14:paraId="1F7F58C8"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newborn babies, crave pure spiritual milk, so that by it you may grow up in your salvation.” (1 Peter 2:2)</w:t>
      </w:r>
    </w:p>
    <w:p w14:paraId="737DB2AA" w14:textId="77777777" w:rsidR="008C22A0" w:rsidRPr="00285951" w:rsidRDefault="008C22A0" w:rsidP="008C22A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383C24EF" w14:textId="77777777" w:rsidR="008C22A0"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 (1 Peter 2:4-5)</w:t>
      </w:r>
    </w:p>
    <w:p w14:paraId="7661C45B"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1FB6C79A"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 it was an animal sacrifice offered by priest. Under the New Covenant Christians are priest. They are to offer their life by doing what He desires.</w:t>
      </w:r>
    </w:p>
    <w:p w14:paraId="42143231"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1BD65413"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a chosen people, a royal priesthood, a holy nation, a people belonging to God.” (1 Peter 2:9)</w:t>
      </w:r>
    </w:p>
    <w:p w14:paraId="08642151"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the people of God; once you had not received mercy, but now you have received mercy.” (1 Peter 2:10)</w:t>
      </w:r>
    </w:p>
    <w:p w14:paraId="045ECDB0"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“Abstain from sinful desires, which war against your soul.” (1 Peter 2:11)</w:t>
      </w:r>
    </w:p>
    <w:p w14:paraId="44058153"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 (1 Peter 2:12)</w:t>
      </w:r>
    </w:p>
    <w:p w14:paraId="223F2352"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“Submit yourselves for the Lord's sake to every authority instituted among men.” (1 Peter 2:13)</w:t>
      </w:r>
    </w:p>
    <w:p w14:paraId="6B3AD648"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“Live as free men, but do not use your freedom as a cover-up for evil; live as servants of God.” (1 Peter 2:16</w:t>
      </w:r>
    </w:p>
    <w:p w14:paraId="4B3B6BA9"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proper respect to everyone: Love the brotherhood of believers, fear God, honor the king.” (1 Peter 2:17)</w:t>
      </w:r>
    </w:p>
    <w:p w14:paraId="419E14A0"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submit yourselves to your masters with all respect, not only to those who are good and considerate, but also to those who are harsh.” (1 Peter 2:18-19)</w:t>
      </w:r>
    </w:p>
    <w:p w14:paraId="688A1CFB"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you suffer for doing good and you endure it, this is commendable before God.” (1 Peter 2:20)</w:t>
      </w:r>
    </w:p>
    <w:p w14:paraId="1586C7BE"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himself bore our sins in his body on the tree, so that we might die to sins and live for righteousness.” (1 Peter 2:24)</w:t>
      </w:r>
    </w:p>
    <w:p w14:paraId="6EA96F7B"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his wounds you have been healed. For you were straying like sheep, but have now returned to the Shepherd and Overseer of your souls (guardian of souls -Thayer Greek Lexicon).”  (1 Peter 2:24-25)</w:t>
      </w:r>
    </w:p>
    <w:p w14:paraId="7526A902" w14:textId="77777777" w:rsidR="008C22A0" w:rsidRPr="00285951" w:rsidRDefault="008C22A0" w:rsidP="008C22A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Living the Christian Life</w:t>
      </w:r>
    </w:p>
    <w:p w14:paraId="672E9E25" w14:textId="77777777" w:rsidR="008C22A0" w:rsidRPr="00285951" w:rsidRDefault="008C22A0" w:rsidP="008C22A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0275EB5B"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“Wives, in the same way be submissive (Be good wives to your husbands, responsive to their needs (The Message Bible))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 (1 Peter 3:1-5)</w:t>
      </w:r>
    </w:p>
    <w:p w14:paraId="00D2A37B"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 (1 Peter 3:7-9)</w:t>
      </w:r>
    </w:p>
    <w:p w14:paraId="2BD6599D" w14:textId="77777777" w:rsidR="008C22A0"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 or strength while partner probably means equal in Christ.</w:t>
      </w:r>
    </w:p>
    <w:p w14:paraId="4D69024A"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5938A1C9" w14:textId="77777777" w:rsidR="008C22A0" w:rsidRPr="00285951" w:rsidRDefault="008C22A0" w:rsidP="008C22A0">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 (1 Peter 3:13-16)</w:t>
      </w:r>
      <w:r w:rsidRPr="00285951">
        <w:rPr>
          <w:rFonts w:ascii="Times New Roman" w:hAnsi="Times New Roman" w:cs="Times New Roman"/>
          <w:bCs/>
          <w:color w:val="000000" w:themeColor="text1"/>
          <w:u w:val="single"/>
        </w:rPr>
        <w:t xml:space="preserve"> </w:t>
      </w:r>
    </w:p>
    <w:p w14:paraId="6CA38D32"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 (1 Peter 3:18-21)</w:t>
      </w:r>
    </w:p>
    <w:p w14:paraId="596CB258"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suffered in his body, arm yourselves also with the same attitude, because he who has suffered in his body is done with sin. As a result, he does not live the rest of his earthly life for evil human desires, but rather for the will of God.” (1 Peter 4:1-3)</w:t>
      </w:r>
    </w:p>
    <w:p w14:paraId="3A02CB7C"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 (1 Peter 4:3-5)</w:t>
      </w:r>
    </w:p>
    <w:p w14:paraId="18453502"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 (1 Peter 4:7-9)</w:t>
      </w:r>
    </w:p>
    <w:p w14:paraId="320F42DA"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“Each one should use whatever gift he has received to serve others, faithfully administering God's grace in its various forms.” (1 Peter 4:10-11)</w:t>
      </w:r>
    </w:p>
    <w:p w14:paraId="0E8476B8"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speaks, he should do it as one speaking the very words of God.” (1 Peter 4:11)</w:t>
      </w:r>
    </w:p>
    <w:p w14:paraId="0ACB3C4D"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serves, he should do it with the strength God provides.” (1 Peter 4:11)</w:t>
      </w:r>
    </w:p>
    <w:p w14:paraId="31D50614"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are insulted because of the name of Christ, you are blessed, for the Spirit of glory and of God rests on you.” (1 Peter 4:14)</w:t>
      </w:r>
    </w:p>
    <w:p w14:paraId="5456F845"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277F4217"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shepherds of God's flock that is under your care, serving as overseers — not because you must, but because you are willing, as God wants you to be; not greedy for money, but eager to serve; not lording it over those entrusted to you, but being examples to the flock.” (1 Peter 5:2-4)</w:t>
      </w:r>
    </w:p>
    <w:p w14:paraId="581729B8"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 (1 Peter 5:6-7)</w:t>
      </w:r>
    </w:p>
    <w:p w14:paraId="0BA86EFC"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self-controlled and alert. Your enemy the devil prowls around like a roaring lion looking for someone to devour.” (1 Peter 5:8-9)</w:t>
      </w:r>
    </w:p>
    <w:p w14:paraId="57B665AE"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0B679D87" w14:textId="77777777" w:rsidR="008C22A0" w:rsidRPr="00285951" w:rsidRDefault="008C22A0" w:rsidP="008C22A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21130B4D" w14:textId="77777777" w:rsidR="008C22A0" w:rsidRPr="00285951" w:rsidRDefault="008C22A0" w:rsidP="008C22A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God’s servant you will be judged by His work that you do.</w:t>
      </w:r>
    </w:p>
    <w:p w14:paraId="72A558D8" w14:textId="77777777" w:rsidR="008C22A0" w:rsidRPr="00285951" w:rsidRDefault="008C22A0" w:rsidP="008C22A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C4E486F"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723DAECD" w14:textId="77777777" w:rsidR="008C22A0" w:rsidRPr="00285951" w:rsidRDefault="008C22A0" w:rsidP="008C22A0">
      <w:pPr>
        <w:spacing w:line="276" w:lineRule="auto"/>
        <w:jc w:val="both"/>
        <w:rPr>
          <w:rFonts w:ascii="Times New Roman" w:hAnsi="Times New Roman" w:cs="Times New Roman"/>
          <w:bCs/>
          <w:color w:val="000000" w:themeColor="text1"/>
        </w:rPr>
      </w:pPr>
    </w:p>
    <w:p w14:paraId="4367DE91" w14:textId="77777777" w:rsidR="008C22A0" w:rsidRPr="008C22A0" w:rsidRDefault="008C22A0" w:rsidP="008C22A0">
      <w:pPr>
        <w:pStyle w:val="Heading1"/>
        <w:rPr>
          <w:rFonts w:cs="Times New Roman"/>
          <w:color w:val="000000" w:themeColor="text1"/>
          <w:sz w:val="36"/>
          <w:szCs w:val="36"/>
        </w:rPr>
      </w:pPr>
      <w:r w:rsidRPr="008C22A0">
        <w:rPr>
          <w:rFonts w:cs="Times New Roman"/>
          <w:color w:val="000000" w:themeColor="text1"/>
          <w:sz w:val="36"/>
          <w:szCs w:val="36"/>
        </w:rPr>
        <w:t>2 PETER</w:t>
      </w:r>
    </w:p>
    <w:p w14:paraId="02D23054"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5494BD36"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p>
    <w:p w14:paraId="692BB162"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4C40FB9B" w14:textId="77777777" w:rsidR="008C22A0" w:rsidRPr="00285951" w:rsidRDefault="008C22A0" w:rsidP="008C22A0">
      <w:pPr>
        <w:spacing w:after="0" w:line="276" w:lineRule="auto"/>
        <w:ind w:left="270"/>
        <w:jc w:val="both"/>
        <w:rPr>
          <w:rFonts w:ascii="Times New Roman" w:hAnsi="Times New Roman" w:cs="Times New Roman"/>
          <w:bCs/>
          <w:color w:val="000000" w:themeColor="text1"/>
        </w:rPr>
      </w:pPr>
    </w:p>
    <w:p w14:paraId="74013E93" w14:textId="77777777" w:rsidR="008C22A0"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divine power has granted to us all things that pertain to life and godliness, through the </w:t>
      </w:r>
      <w:r w:rsidRPr="00285951">
        <w:rPr>
          <w:rFonts w:ascii="Times New Roman" w:hAnsi="Times New Roman" w:cs="Times New Roman"/>
          <w:bCs/>
          <w:color w:val="000000" w:themeColor="text1"/>
          <w:u w:val="thick"/>
        </w:rPr>
        <w:t>knowledge</w:t>
      </w:r>
      <w:r w:rsidRPr="00285951">
        <w:rPr>
          <w:rFonts w:ascii="Times New Roman" w:hAnsi="Times New Roman" w:cs="Times New Roman"/>
          <w:bCs/>
          <w:color w:val="000000" w:themeColor="text1"/>
        </w:rPr>
        <w:t xml:space="preserve"> of him who </w:t>
      </w:r>
      <w:r w:rsidRPr="00285951">
        <w:rPr>
          <w:rFonts w:ascii="Times New Roman" w:hAnsi="Times New Roman" w:cs="Times New Roman"/>
          <w:bCs/>
          <w:color w:val="000000" w:themeColor="text1"/>
          <w:u w:val="thick"/>
        </w:rPr>
        <w:t>called</w:t>
      </w:r>
      <w:r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 (2 Peter 1:3-4) </w:t>
      </w:r>
    </w:p>
    <w:p w14:paraId="6ECA825D"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69F81874" w14:textId="77777777" w:rsidR="008C22A0" w:rsidRDefault="008C22A0" w:rsidP="008C22A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“Knowledge” of Him requires hearing and discussing the Gospel of Christ’s atoning sacrifice to cleanse sin. </w:t>
      </w:r>
    </w:p>
    <w:p w14:paraId="6DCEFEEB" w14:textId="77777777" w:rsidR="008C22A0" w:rsidRPr="00285951" w:rsidRDefault="008C22A0" w:rsidP="008C22A0">
      <w:pPr>
        <w:spacing w:after="0" w:line="276" w:lineRule="auto"/>
        <w:ind w:right="450"/>
        <w:jc w:val="both"/>
        <w:rPr>
          <w:rFonts w:ascii="Times New Roman" w:hAnsi="Times New Roman" w:cs="Times New Roman"/>
          <w:bCs/>
          <w:color w:val="000000" w:themeColor="text1"/>
        </w:rPr>
      </w:pPr>
    </w:p>
    <w:p w14:paraId="391662F9" w14:textId="77777777" w:rsidR="008C22A0" w:rsidRPr="00285951" w:rsidRDefault="008C22A0" w:rsidP="008C22A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“calling” is an invitation to accept Christ and obey His words that lead to salvation.</w:t>
      </w:r>
    </w:p>
    <w:p w14:paraId="2ADFCFFD" w14:textId="77777777" w:rsidR="008C22A0" w:rsidRPr="00285951" w:rsidRDefault="008C22A0" w:rsidP="008C22A0">
      <w:pPr>
        <w:spacing w:after="0" w:line="276" w:lineRule="auto"/>
        <w:rPr>
          <w:rFonts w:ascii="Times New Roman" w:hAnsi="Times New Roman" w:cs="Times New Roman"/>
          <w:bCs/>
          <w:color w:val="000000" w:themeColor="text1"/>
        </w:rPr>
      </w:pPr>
    </w:p>
    <w:p w14:paraId="570E4F7D" w14:textId="4DF6DAE7" w:rsidR="008C22A0" w:rsidRPr="00285951" w:rsidRDefault="008C22A0" w:rsidP="008C22A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To become partakers of Divine </w:t>
      </w:r>
      <w:proofErr w:type="gramStart"/>
      <w:r w:rsidRPr="00285951">
        <w:rPr>
          <w:rFonts w:ascii="Times New Roman" w:hAnsi="Times New Roman" w:cs="Times New Roman"/>
          <w:bCs/>
          <w:color w:val="000000" w:themeColor="text1"/>
        </w:rPr>
        <w:t>Nature</w:t>
      </w:r>
      <w:proofErr w:type="gramEnd"/>
      <w:r>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Make every effort to supplement your </w:t>
      </w:r>
    </w:p>
    <w:p w14:paraId="5B0C50B7" w14:textId="77777777" w:rsidR="008C22A0" w:rsidRPr="00285951" w:rsidRDefault="008C22A0" w:rsidP="008C22A0">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with virtue, </w:t>
      </w:r>
    </w:p>
    <w:p w14:paraId="02816250" w14:textId="77777777" w:rsidR="008C22A0" w:rsidRPr="00285951" w:rsidRDefault="008C22A0" w:rsidP="008C22A0">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38A544C5" w14:textId="77777777" w:rsidR="008C22A0" w:rsidRPr="00285951" w:rsidRDefault="008C22A0" w:rsidP="008C22A0">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374C0BC4" w14:textId="77777777" w:rsidR="008C22A0" w:rsidRPr="00285951" w:rsidRDefault="008C22A0" w:rsidP="008C22A0">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7B6C32A5" w14:textId="77777777" w:rsidR="008C22A0" w:rsidRPr="00285951" w:rsidRDefault="008C22A0" w:rsidP="008C22A0">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00DFD8FC" w14:textId="77777777" w:rsidR="008C22A0" w:rsidRPr="00285951" w:rsidRDefault="008C22A0" w:rsidP="008C22A0">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2693E489" w14:textId="77777777" w:rsidR="008C22A0" w:rsidRPr="00285951" w:rsidRDefault="008C22A0" w:rsidP="008C22A0">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brotherly affection with love. </w:t>
      </w:r>
    </w:p>
    <w:p w14:paraId="12B31CF6"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7C6AC964"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if these qualities are yours and are increasing, they keep you from being ineffective or unfruitful in the knowledge of our Lord Jesus Christ.” (2 Peter 1:5-8)</w:t>
      </w:r>
    </w:p>
    <w:p w14:paraId="27BCF67B"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17489332"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whoever lacks these qualities is so nearsighted that he is blind, having forgotten that he was cleansed from his former sins.” (2 Peter 1:9-10)</w:t>
      </w:r>
    </w:p>
    <w:p w14:paraId="564395B7"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practice these qualities, you will never fall.” (2 Peter 1:10-11)</w:t>
      </w:r>
    </w:p>
    <w:p w14:paraId="79D3824A" w14:textId="77777777" w:rsidR="008C22A0" w:rsidRPr="00285951" w:rsidRDefault="008C22A0" w:rsidP="008C22A0">
      <w:pPr>
        <w:pStyle w:val="ListParagraph"/>
        <w:spacing w:after="0" w:line="276" w:lineRule="auto"/>
        <w:jc w:val="both"/>
        <w:rPr>
          <w:rFonts w:ascii="Times New Roman" w:hAnsi="Times New Roman" w:cs="Times New Roman"/>
          <w:bCs/>
          <w:color w:val="000000" w:themeColor="text1"/>
        </w:rPr>
      </w:pPr>
    </w:p>
    <w:p w14:paraId="423A57E7"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 (2 Peter 1:16-17)</w:t>
      </w:r>
    </w:p>
    <w:p w14:paraId="534B1F0B"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“False teachers will come in among you, secretly bringing in destructive heresies, even denying the Master who bought them.” (2 Peter 2:10-19)</w:t>
      </w:r>
    </w:p>
    <w:p w14:paraId="03F2D8F1"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p>
    <w:p w14:paraId="16795744"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48158AA5"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eyes full of adultery. </w:t>
      </w:r>
    </w:p>
    <w:p w14:paraId="7D74A598"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7F01A742"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7D7A96AB"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mouth empty, boastful words and, by appealing to the lustful desires of sinful human nature.</w:t>
      </w:r>
    </w:p>
    <w:p w14:paraId="62F31C86"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239A2B01"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promise them freedom. </w:t>
      </w:r>
    </w:p>
    <w:p w14:paraId="6C709589" w14:textId="77777777" w:rsidR="008C22A0" w:rsidRPr="00285951" w:rsidRDefault="008C22A0" w:rsidP="008C22A0">
      <w:pPr>
        <w:pStyle w:val="ListParagraph"/>
        <w:numPr>
          <w:ilvl w:val="0"/>
          <w:numId w:val="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themselves are slaves of depravity. </w:t>
      </w:r>
    </w:p>
    <w:p w14:paraId="3625903F"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5A1B94E1"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if, after they have escaped the defilements (corruption) of the world through the knowledge of our Lord and Savior Jesus Christ, they are again entangled in them and overcome, the last state has become worse for them than the first.” (2 Peter 2:20)</w:t>
      </w:r>
    </w:p>
    <w:p w14:paraId="6F2B6D54" w14:textId="77777777" w:rsidR="008C22A0" w:rsidRPr="00285951" w:rsidRDefault="008C22A0" w:rsidP="008C22A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Once one has been put in the Body of Christ through trust and obedience, he can choose to return to former sinful life thereby being worse off as they have forsaken Christ.</w:t>
      </w:r>
    </w:p>
    <w:p w14:paraId="700E1770" w14:textId="77777777" w:rsidR="008C22A0" w:rsidRPr="00285951" w:rsidRDefault="008C22A0" w:rsidP="008C22A0">
      <w:pPr>
        <w:spacing w:after="0" w:line="276" w:lineRule="auto"/>
        <w:ind w:right="630"/>
        <w:jc w:val="both"/>
        <w:rPr>
          <w:rFonts w:ascii="Times New Roman" w:hAnsi="Times New Roman" w:cs="Times New Roman"/>
          <w:bCs/>
          <w:color w:val="000000" w:themeColor="text1"/>
        </w:rPr>
      </w:pPr>
    </w:p>
    <w:p w14:paraId="67A6217D" w14:textId="77777777" w:rsidR="008C22A0" w:rsidRPr="00285951" w:rsidRDefault="008C22A0" w:rsidP="008C22A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6B5FB7B6"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 scoffers will come, scoffing and following their own evil desires.” (2 Peter 3:3)</w:t>
      </w:r>
    </w:p>
    <w:p w14:paraId="5217B242"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 (2 Peter 3:5-7)</w:t>
      </w:r>
    </w:p>
    <w:p w14:paraId="721E729A"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“Heavens and earth are reserved for fire, being kept for the day of judgment and destruction of ungodly men.” (2 Peter 3:7)</w:t>
      </w:r>
    </w:p>
    <w:p w14:paraId="151F7BFA"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forget this one thing, dear friends: With the Lord a day is like a thousand years, and a thousand years are like a day.” (2 Peter 3:8)</w:t>
      </w:r>
    </w:p>
    <w:p w14:paraId="73E3ED60"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 (2 Peter 3:9)</w:t>
      </w:r>
    </w:p>
    <w:p w14:paraId="0A1667A0"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 (2 Peter 3:9)</w:t>
      </w:r>
    </w:p>
    <w:p w14:paraId="18922065"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“That day will bring about the destruction of the heavens by fire, and the elements will melt in the heat.” (2 Peter 3:12</w:t>
      </w:r>
    </w:p>
    <w:p w14:paraId="38F1902B"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keeping with his promise, we are looking forward to a new heaven and a new earth, the home of righteousness.” (2 Peter 3:13)</w:t>
      </w:r>
    </w:p>
    <w:p w14:paraId="2634946B"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on your guard so that you may not be carried away by the error of lawless men and fall from your secure position.” (2 Peter 3:17)</w:t>
      </w:r>
    </w:p>
    <w:p w14:paraId="4A2E9BB2"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grow in the grace and knowledge of our Lord and Savior Jesus Christ.” (2 Peter 3:18)</w:t>
      </w:r>
    </w:p>
    <w:p w14:paraId="7917D8CC"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22E501D9" w14:textId="090526AA" w:rsidR="008C22A0" w:rsidRPr="00285951" w:rsidRDefault="008C22A0" w:rsidP="008C22A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a </w:t>
      </w:r>
      <w:r>
        <w:rPr>
          <w:rFonts w:ascii="Times New Roman" w:hAnsi="Times New Roman" w:cs="Times New Roman"/>
          <w:bCs/>
          <w:color w:val="000000" w:themeColor="text1"/>
        </w:rPr>
        <w:t>stair-step</w:t>
      </w:r>
      <w:r w:rsidRPr="00285951">
        <w:rPr>
          <w:rFonts w:ascii="Times New Roman" w:hAnsi="Times New Roman" w:cs="Times New Roman"/>
          <w:bCs/>
          <w:color w:val="000000" w:themeColor="text1"/>
        </w:rPr>
        <w:t xml:space="preserve"> pattern of Christian growth that strengthens one’s faith and helps them recognize false teachings.</w:t>
      </w:r>
    </w:p>
    <w:p w14:paraId="46849F7F" w14:textId="77777777" w:rsidR="008C22A0" w:rsidRPr="00285951" w:rsidRDefault="008C22A0" w:rsidP="008C22A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Teachers of false doctrine can be identified by comparing their teachings, attitude and actions to Biblical teachings</w:t>
      </w:r>
    </w:p>
    <w:p w14:paraId="68E7B7C8" w14:textId="2B6CF308" w:rsidR="008C22A0" w:rsidRPr="00285951" w:rsidRDefault="008C22A0" w:rsidP="008C22A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can become again entangled in the corruption of the world such that their condition is worse than when they had their sins forgiven by putting on Christ following their death to sin, burial and resurrection followed by being added to </w:t>
      </w:r>
      <w:r>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His church. </w:t>
      </w:r>
    </w:p>
    <w:p w14:paraId="1C825C09" w14:textId="77777777" w:rsidR="008C22A0" w:rsidRPr="00285951" w:rsidRDefault="008C22A0" w:rsidP="008C22A0">
      <w:pPr>
        <w:pStyle w:val="ListParagraph"/>
        <w:spacing w:after="0" w:line="276" w:lineRule="auto"/>
        <w:ind w:left="360"/>
        <w:jc w:val="both"/>
        <w:rPr>
          <w:rFonts w:ascii="Times New Roman" w:hAnsi="Times New Roman" w:cs="Times New Roman"/>
          <w:bCs/>
          <w:color w:val="000000" w:themeColor="text1"/>
        </w:rPr>
      </w:pPr>
    </w:p>
    <w:p w14:paraId="501179B8" w14:textId="77777777" w:rsidR="008C22A0" w:rsidRPr="00285951" w:rsidRDefault="008C22A0" w:rsidP="008C22A0">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49776761" w14:textId="77777777" w:rsidR="008C22A0" w:rsidRPr="00285951" w:rsidRDefault="008C22A0" w:rsidP="008C22A0">
      <w:pPr>
        <w:spacing w:line="276" w:lineRule="auto"/>
        <w:rPr>
          <w:rFonts w:ascii="Times New Roman" w:hAnsi="Times New Roman" w:cs="Times New Roman"/>
          <w:bCs/>
          <w:color w:val="000000" w:themeColor="text1"/>
        </w:rPr>
      </w:pPr>
    </w:p>
    <w:p w14:paraId="1ED631F5" w14:textId="77777777" w:rsidR="008C22A0" w:rsidRDefault="008C22A0" w:rsidP="008C22A0">
      <w:pPr>
        <w:pStyle w:val="Default"/>
        <w:ind w:left="720"/>
        <w:rPr>
          <w:color w:val="000000" w:themeColor="text1"/>
          <w:sz w:val="22"/>
          <w:szCs w:val="22"/>
        </w:rPr>
      </w:pPr>
    </w:p>
    <w:p w14:paraId="26F39870" w14:textId="03D1B33F" w:rsidR="008C22A0" w:rsidRPr="008C22A0" w:rsidRDefault="008C22A0" w:rsidP="008C22A0">
      <w:pPr>
        <w:pStyle w:val="Default"/>
        <w:ind w:left="-90" w:firstLine="90"/>
        <w:jc w:val="center"/>
        <w:rPr>
          <w:color w:val="000000" w:themeColor="text1"/>
          <w:sz w:val="36"/>
          <w:szCs w:val="36"/>
        </w:rPr>
      </w:pPr>
      <w:r w:rsidRPr="008C22A0">
        <w:rPr>
          <w:color w:val="000000" w:themeColor="text1"/>
          <w:sz w:val="36"/>
          <w:szCs w:val="36"/>
        </w:rPr>
        <w:t>JUDE</w:t>
      </w:r>
    </w:p>
    <w:p w14:paraId="6A2BD80D"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2F0C62FC" w14:textId="4F3308AF"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short book was written to those called by God, to Christians. </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I felt I had to write and urge you to contend (defend as a combatant the Word, Christ the foundation of your faith) for the faith that was once for all entrusted to the saints.  For certain men (purporting to be fellow Christians) whose condemnation was written about long ago have secretly slipped in among you. They are godless men, who change the grace of our God into a license for immorality and deny Jesus Christ our only Sovereign and Lord. (3-4)</w:t>
      </w:r>
    </w:p>
    <w:p w14:paraId="093E257B" w14:textId="197E7EA8"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you already know all this, I want to remind you that the Lord delivered his people out of Egypt, but later destroyed those who did not believe. And the angels who did not keep their positions of authority </w:t>
      </w:r>
      <w:r w:rsidRPr="00285951">
        <w:rPr>
          <w:rFonts w:ascii="Times New Roman" w:hAnsi="Times New Roman" w:cs="Times New Roman"/>
          <w:bCs/>
          <w:color w:val="000000" w:themeColor="text1"/>
        </w:rPr>
        <w:lastRenderedPageBreak/>
        <w:t xml:space="preserve">but abandoned their own home — these he has kept in darkness, bound with everlasting chains for judgment on the </w:t>
      </w:r>
      <w:r>
        <w:rPr>
          <w:rFonts w:ascii="Times New Roman" w:hAnsi="Times New Roman" w:cs="Times New Roman"/>
          <w:bCs/>
          <w:color w:val="000000" w:themeColor="text1"/>
        </w:rPr>
        <w:t>G</w:t>
      </w:r>
      <w:r w:rsidRPr="00285951">
        <w:rPr>
          <w:rFonts w:ascii="Times New Roman" w:hAnsi="Times New Roman" w:cs="Times New Roman"/>
          <w:bCs/>
          <w:color w:val="000000" w:themeColor="text1"/>
        </w:rPr>
        <w:t>reat Day.” (5-7)</w:t>
      </w:r>
    </w:p>
    <w:p w14:paraId="3030A18C"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pretenders, fake Christians, are:</w:t>
      </w:r>
    </w:p>
    <w:p w14:paraId="54B244BC" w14:textId="77777777" w:rsidR="008C22A0" w:rsidRPr="00285951" w:rsidRDefault="008C22A0" w:rsidP="008C22A0">
      <w:pPr>
        <w:pStyle w:val="ListParagraph"/>
        <w:numPr>
          <w:ilvl w:val="0"/>
          <w:numId w:val="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5603C812" w14:textId="77777777" w:rsidR="008C22A0" w:rsidRPr="00285951" w:rsidRDefault="008C22A0" w:rsidP="008C22A0">
      <w:pPr>
        <w:pStyle w:val="ListParagraph"/>
        <w:numPr>
          <w:ilvl w:val="0"/>
          <w:numId w:val="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6A1F4A54" w14:textId="77777777" w:rsidR="008C22A0" w:rsidRPr="00285951" w:rsidRDefault="008C22A0" w:rsidP="008C22A0">
      <w:pPr>
        <w:pStyle w:val="ListParagraph"/>
        <w:numPr>
          <w:ilvl w:val="0"/>
          <w:numId w:val="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4D737904" w14:textId="77777777" w:rsidR="008C22A0" w:rsidRPr="00285951" w:rsidRDefault="008C22A0" w:rsidP="008C22A0">
      <w:pPr>
        <w:pStyle w:val="ListParagraph"/>
        <w:numPr>
          <w:ilvl w:val="0"/>
          <w:numId w:val="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61F67BFF" w14:textId="77777777" w:rsidR="008C22A0" w:rsidRPr="00285951" w:rsidRDefault="008C22A0" w:rsidP="008C22A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47FFD4E8" w14:textId="77777777" w:rsidR="008C22A0" w:rsidRPr="00285951" w:rsidRDefault="008C22A0" w:rsidP="008C22A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3C979801" w14:textId="77777777" w:rsidR="008C22A0" w:rsidRPr="00285951" w:rsidRDefault="008C22A0" w:rsidP="008C22A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1EAF4265" w14:textId="24CDAF5A" w:rsidR="008C22A0" w:rsidRPr="00285951" w:rsidRDefault="008C22A0" w:rsidP="008C22A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follow their own evil desires. (13)</w:t>
      </w:r>
    </w:p>
    <w:p w14:paraId="4492E2F9" w14:textId="77777777" w:rsidR="008C22A0" w:rsidRDefault="008C22A0" w:rsidP="008C22A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boasters about themselves and flatter others for their own advantage. (16)</w:t>
      </w:r>
    </w:p>
    <w:p w14:paraId="521A52D5" w14:textId="77777777" w:rsidR="008C22A0" w:rsidRPr="00285951" w:rsidRDefault="008C22A0" w:rsidP="008C22A0">
      <w:pPr>
        <w:pStyle w:val="ListParagraph"/>
        <w:numPr>
          <w:ilvl w:val="0"/>
          <w:numId w:val="1"/>
        </w:numPr>
        <w:spacing w:after="0" w:line="276" w:lineRule="auto"/>
        <w:ind w:left="540"/>
        <w:jc w:val="both"/>
        <w:rPr>
          <w:rFonts w:ascii="Times New Roman" w:hAnsi="Times New Roman" w:cs="Times New Roman"/>
          <w:bCs/>
          <w:color w:val="000000" w:themeColor="text1"/>
        </w:rPr>
      </w:pPr>
    </w:p>
    <w:p w14:paraId="56E89031" w14:textId="77777777" w:rsidR="008C22A0"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 (18-19)</w:t>
      </w:r>
    </w:p>
    <w:p w14:paraId="32F08756" w14:textId="77777777" w:rsidR="008C22A0" w:rsidRPr="00285951" w:rsidRDefault="008C22A0" w:rsidP="008C22A0">
      <w:pPr>
        <w:spacing w:after="0" w:line="276" w:lineRule="auto"/>
        <w:jc w:val="both"/>
        <w:rPr>
          <w:rFonts w:ascii="Times New Roman" w:hAnsi="Times New Roman" w:cs="Times New Roman"/>
          <w:bCs/>
          <w:color w:val="000000" w:themeColor="text1"/>
        </w:rPr>
      </w:pPr>
    </w:p>
    <w:p w14:paraId="5084B86C"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0EA3DA55" w14:textId="77777777" w:rsidR="008C22A0" w:rsidRPr="00285951" w:rsidRDefault="008C22A0" w:rsidP="008C22A0">
      <w:pPr>
        <w:pStyle w:val="ListParagraph"/>
        <w:numPr>
          <w:ilvl w:val="0"/>
          <w:numId w:val="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3EFBB337" w14:textId="77777777" w:rsidR="008C22A0" w:rsidRPr="00285951" w:rsidRDefault="008C22A0" w:rsidP="008C22A0">
      <w:pPr>
        <w:pStyle w:val="ListParagraph"/>
        <w:numPr>
          <w:ilvl w:val="0"/>
          <w:numId w:val="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591711A2" w14:textId="77777777" w:rsidR="008C22A0" w:rsidRDefault="008C22A0" w:rsidP="008C22A0">
      <w:pPr>
        <w:pStyle w:val="ListParagraph"/>
        <w:numPr>
          <w:ilvl w:val="0"/>
          <w:numId w:val="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to those who doubt; snatch others from the fire and save them; to others show mercy, mixed with fear-hating even the clothing stained by corrupted flesh. (22-23)</w:t>
      </w:r>
    </w:p>
    <w:p w14:paraId="650C46B8" w14:textId="77777777" w:rsidR="008C22A0" w:rsidRPr="00285951" w:rsidRDefault="008C22A0" w:rsidP="008C22A0">
      <w:pPr>
        <w:pStyle w:val="ListParagraph"/>
        <w:spacing w:after="0" w:line="276" w:lineRule="auto"/>
        <w:jc w:val="both"/>
        <w:rPr>
          <w:rFonts w:ascii="Times New Roman" w:hAnsi="Times New Roman" w:cs="Times New Roman"/>
          <w:bCs/>
          <w:color w:val="000000" w:themeColor="text1"/>
        </w:rPr>
      </w:pPr>
    </w:p>
    <w:p w14:paraId="2301FD01" w14:textId="77777777" w:rsidR="008C22A0" w:rsidRPr="00285951" w:rsidRDefault="008C22A0" w:rsidP="008C22A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1E53C204" w14:textId="77777777" w:rsidR="008C22A0" w:rsidRPr="00285951" w:rsidRDefault="008C22A0" w:rsidP="008C22A0">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are some people who are pretenders, unfaithful, faultfinders and boastful seeking recognition and approval.</w:t>
      </w:r>
    </w:p>
    <w:p w14:paraId="0E46E534" w14:textId="77777777" w:rsidR="008C22A0" w:rsidRPr="00285951" w:rsidRDefault="008C22A0" w:rsidP="008C22A0">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50D3B5E2" w14:textId="77777777" w:rsidR="008C22A0" w:rsidRPr="00285951" w:rsidRDefault="008C22A0" w:rsidP="008C22A0">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0"/>
      <w:r w:rsidRPr="00285951">
        <w:rPr>
          <w:rFonts w:ascii="Times New Roman" w:hAnsi="Times New Roman" w:cs="Times New Roman"/>
          <w:bCs/>
          <w:color w:val="000000" w:themeColor="text1"/>
        </w:rPr>
        <w:t>.</w:t>
      </w:r>
    </w:p>
    <w:p w14:paraId="64F58F91" w14:textId="77777777" w:rsidR="008C22A0" w:rsidRPr="00285951" w:rsidRDefault="008C22A0" w:rsidP="008C22A0">
      <w:pPr>
        <w:pStyle w:val="ListParagraph"/>
        <w:spacing w:after="0" w:line="276" w:lineRule="auto"/>
        <w:ind w:left="360"/>
        <w:jc w:val="both"/>
        <w:rPr>
          <w:rFonts w:ascii="Times New Roman" w:hAnsi="Times New Roman" w:cs="Times New Roman"/>
          <w:bCs/>
          <w:color w:val="000000" w:themeColor="text1"/>
        </w:rPr>
      </w:pPr>
    </w:p>
    <w:p w14:paraId="3B91A02B" w14:textId="77777777" w:rsidR="008C22A0" w:rsidRPr="00285951" w:rsidRDefault="008C22A0" w:rsidP="008C22A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Jude’s warning all about?</w:t>
      </w:r>
    </w:p>
    <w:p w14:paraId="5CBA5A13" w14:textId="77777777" w:rsidR="008C22A0" w:rsidRPr="00285951" w:rsidRDefault="008C22A0" w:rsidP="008C22A0">
      <w:pPr>
        <w:spacing w:line="276" w:lineRule="auto"/>
        <w:jc w:val="both"/>
        <w:rPr>
          <w:rFonts w:ascii="Times New Roman" w:hAnsi="Times New Roman" w:cs="Times New Roman"/>
          <w:bCs/>
          <w:color w:val="000000" w:themeColor="text1"/>
        </w:rPr>
      </w:pPr>
    </w:p>
    <w:p w14:paraId="741E7D8A" w14:textId="77777777" w:rsidR="008C22A0" w:rsidRPr="00285951" w:rsidRDefault="008C22A0" w:rsidP="008C22A0">
      <w:pPr>
        <w:spacing w:line="276" w:lineRule="auto"/>
        <w:jc w:val="both"/>
        <w:rPr>
          <w:rFonts w:ascii="Times New Roman" w:hAnsi="Times New Roman" w:cs="Times New Roman"/>
          <w:bCs/>
          <w:color w:val="000000" w:themeColor="text1"/>
        </w:rPr>
      </w:pPr>
    </w:p>
    <w:p w14:paraId="264B0460" w14:textId="77777777" w:rsidR="008C22A0" w:rsidRDefault="008C22A0" w:rsidP="008C22A0">
      <w:pPr>
        <w:pStyle w:val="Default"/>
        <w:ind w:left="360"/>
        <w:rPr>
          <w:rFonts w:cs="Nirmala UI"/>
          <w:color w:val="auto"/>
        </w:rPr>
      </w:pPr>
    </w:p>
    <w:sectPr w:rsidR="008C22A0"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917598">
    <w:abstractNumId w:val="1"/>
  </w:num>
  <w:num w:numId="2" w16cid:durableId="230846121">
    <w:abstractNumId w:val="6"/>
  </w:num>
  <w:num w:numId="3" w16cid:durableId="102964688">
    <w:abstractNumId w:val="3"/>
  </w:num>
  <w:num w:numId="4" w16cid:durableId="1681160692">
    <w:abstractNumId w:val="5"/>
  </w:num>
  <w:num w:numId="5" w16cid:durableId="393282181">
    <w:abstractNumId w:val="0"/>
  </w:num>
  <w:num w:numId="6" w16cid:durableId="1507944008">
    <w:abstractNumId w:val="4"/>
  </w:num>
  <w:num w:numId="7" w16cid:durableId="43872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A0"/>
    <w:rsid w:val="002C08DE"/>
    <w:rsid w:val="008C22A0"/>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F8FA"/>
  <w15:chartTrackingRefBased/>
  <w15:docId w15:val="{AF08777D-2ADC-43CC-AE24-1F4AC2E2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A0"/>
    <w:rPr>
      <w:rFonts w:cs="Tunga"/>
      <w:kern w:val="0"/>
      <w:szCs w:val="22"/>
      <w:lang w:bidi="kn-IN"/>
      <w14:ligatures w14:val="none"/>
    </w:rPr>
  </w:style>
  <w:style w:type="paragraph" w:styleId="Heading1">
    <w:name w:val="heading 1"/>
    <w:basedOn w:val="Normal"/>
    <w:next w:val="Normal"/>
    <w:link w:val="Heading1Char"/>
    <w:uiPriority w:val="9"/>
    <w:qFormat/>
    <w:rsid w:val="008C22A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2A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8C22A0"/>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8C2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3766</Words>
  <Characters>19700</Characters>
  <Application>Microsoft Office Word</Application>
  <DocSecurity>0</DocSecurity>
  <Lines>985</Lines>
  <Paragraphs>670</Paragraphs>
  <ScaleCrop>false</ScaleCrop>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2023-07-04T00:47:00Z</dcterms:created>
  <dcterms:modified xsi:type="dcterms:W3CDTF">2023-07-04T01:02:00Z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115fbae6-9f82-48f9-a9e6-64163255b5af</vt:lpwstr>
  </property>
</Properties>
</file>